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8A59E" w14:textId="77777777" w:rsidR="00325FFB" w:rsidRDefault="00000000" w:rsidP="00C10595">
      <w:pPr>
        <w:spacing w:before="84"/>
        <w:ind w:left="2680" w:right="2707"/>
        <w:jc w:val="center"/>
        <w:rPr>
          <w:b/>
          <w:sz w:val="17"/>
        </w:rPr>
      </w:pPr>
      <w:r>
        <w:rPr>
          <w:b/>
          <w:color w:val="1F2023"/>
          <w:w w:val="105"/>
          <w:sz w:val="17"/>
        </w:rPr>
        <w:t>APPLICATION</w:t>
      </w:r>
      <w:r>
        <w:rPr>
          <w:b/>
          <w:color w:val="1F2023"/>
          <w:spacing w:val="1"/>
          <w:w w:val="105"/>
          <w:sz w:val="17"/>
        </w:rPr>
        <w:t xml:space="preserve"> </w:t>
      </w:r>
      <w:r>
        <w:rPr>
          <w:b/>
          <w:color w:val="1F2023"/>
          <w:w w:val="105"/>
          <w:sz w:val="17"/>
        </w:rPr>
        <w:t>FORM</w:t>
      </w:r>
    </w:p>
    <w:p w14:paraId="3BF69144" w14:textId="6671BA2D" w:rsidR="00325FFB" w:rsidRDefault="00000000" w:rsidP="00C10595">
      <w:pPr>
        <w:spacing w:before="113"/>
        <w:ind w:left="2691" w:right="2707"/>
        <w:jc w:val="center"/>
        <w:rPr>
          <w:b/>
          <w:sz w:val="17"/>
        </w:rPr>
      </w:pPr>
      <w:r>
        <w:rPr>
          <w:b/>
          <w:color w:val="1F2023"/>
          <w:w w:val="105"/>
          <w:sz w:val="17"/>
        </w:rPr>
        <w:t>THE</w:t>
      </w:r>
      <w:r>
        <w:rPr>
          <w:b/>
          <w:color w:val="1F2023"/>
          <w:spacing w:val="-7"/>
          <w:w w:val="105"/>
          <w:sz w:val="17"/>
        </w:rPr>
        <w:t xml:space="preserve"> </w:t>
      </w:r>
      <w:r>
        <w:rPr>
          <w:b/>
          <w:color w:val="1F2023"/>
          <w:w w:val="105"/>
          <w:sz w:val="17"/>
        </w:rPr>
        <w:t>I</w:t>
      </w:r>
      <w:r w:rsidR="00060DFB">
        <w:rPr>
          <w:b/>
          <w:color w:val="1F2023"/>
          <w:w w:val="105"/>
          <w:sz w:val="17"/>
        </w:rPr>
        <w:t>V</w:t>
      </w:r>
      <w:r>
        <w:rPr>
          <w:b/>
          <w:color w:val="1F2023"/>
          <w:spacing w:val="-3"/>
          <w:w w:val="105"/>
          <w:sz w:val="17"/>
        </w:rPr>
        <w:t xml:space="preserve"> </w:t>
      </w:r>
      <w:r>
        <w:rPr>
          <w:b/>
          <w:color w:val="1F2023"/>
          <w:w w:val="105"/>
          <w:sz w:val="17"/>
        </w:rPr>
        <w:t>INTERNATIONAL</w:t>
      </w:r>
      <w:r>
        <w:rPr>
          <w:b/>
          <w:color w:val="1F2023"/>
          <w:spacing w:val="-2"/>
          <w:w w:val="105"/>
          <w:sz w:val="17"/>
        </w:rPr>
        <w:t xml:space="preserve"> </w:t>
      </w:r>
      <w:r>
        <w:rPr>
          <w:b/>
          <w:color w:val="1F2023"/>
          <w:w w:val="105"/>
          <w:sz w:val="17"/>
        </w:rPr>
        <w:t>COMPOSERS’</w:t>
      </w:r>
      <w:r>
        <w:rPr>
          <w:b/>
          <w:color w:val="1F2023"/>
          <w:spacing w:val="-4"/>
          <w:w w:val="105"/>
          <w:sz w:val="17"/>
        </w:rPr>
        <w:t xml:space="preserve"> </w:t>
      </w:r>
      <w:r>
        <w:rPr>
          <w:b/>
          <w:color w:val="1F2023"/>
          <w:w w:val="105"/>
          <w:sz w:val="17"/>
        </w:rPr>
        <w:t>COMPETITION</w:t>
      </w:r>
    </w:p>
    <w:p w14:paraId="7D2FB058" w14:textId="002DC20E" w:rsidR="00325FFB" w:rsidRDefault="00000000" w:rsidP="00C10595">
      <w:pPr>
        <w:spacing w:before="120"/>
        <w:ind w:left="3948" w:right="3967"/>
        <w:jc w:val="center"/>
        <w:rPr>
          <w:b/>
          <w:w w:val="105"/>
          <w:sz w:val="17"/>
        </w:rPr>
      </w:pPr>
      <w:proofErr w:type="spellStart"/>
      <w:r>
        <w:rPr>
          <w:b/>
          <w:w w:val="105"/>
          <w:sz w:val="17"/>
        </w:rPr>
        <w:t>SAXandVILLAS</w:t>
      </w:r>
      <w:proofErr w:type="spellEnd"/>
      <w:r>
        <w:rPr>
          <w:b/>
          <w:spacing w:val="3"/>
          <w:w w:val="105"/>
          <w:sz w:val="17"/>
        </w:rPr>
        <w:t xml:space="preserve"> </w:t>
      </w:r>
      <w:r>
        <w:rPr>
          <w:b/>
          <w:w w:val="105"/>
          <w:sz w:val="17"/>
        </w:rPr>
        <w:t>-202</w:t>
      </w:r>
      <w:r w:rsidR="00455302">
        <w:rPr>
          <w:b/>
          <w:w w:val="105"/>
          <w:sz w:val="17"/>
        </w:rPr>
        <w:t>5</w:t>
      </w:r>
    </w:p>
    <w:p w14:paraId="43F1E67B" w14:textId="77777777" w:rsidR="00BB541F" w:rsidRDefault="00BB541F" w:rsidP="00C10595">
      <w:pPr>
        <w:spacing w:before="120"/>
        <w:ind w:left="3948" w:right="3967"/>
        <w:jc w:val="center"/>
        <w:rPr>
          <w:b/>
          <w:w w:val="105"/>
          <w:sz w:val="17"/>
        </w:rPr>
      </w:pPr>
    </w:p>
    <w:p w14:paraId="41244944" w14:textId="11F2C201" w:rsidR="002B40C8" w:rsidRDefault="00BB541F" w:rsidP="00C10595">
      <w:pPr>
        <w:spacing w:before="120"/>
        <w:ind w:left="2880" w:right="3967"/>
        <w:rPr>
          <w:b/>
          <w:w w:val="105"/>
          <w:sz w:val="17"/>
        </w:rPr>
      </w:pPr>
      <w:r>
        <w:rPr>
          <w:b/>
          <w:w w:val="105"/>
          <w:sz w:val="17"/>
        </w:rPr>
        <w:t xml:space="preserve">                      </w:t>
      </w:r>
      <w:r w:rsidR="00C10595">
        <w:rPr>
          <w:b/>
          <w:w w:val="105"/>
          <w:sz w:val="17"/>
        </w:rPr>
        <w:t xml:space="preserve">   </w:t>
      </w:r>
      <w:r w:rsidR="002B40C8">
        <w:rPr>
          <w:b/>
          <w:noProof/>
          <w:sz w:val="18"/>
        </w:rPr>
        <w:drawing>
          <wp:inline distT="0" distB="0" distL="0" distR="0" wp14:anchorId="67A03E65" wp14:editId="29095903">
            <wp:extent cx="1152940" cy="1438132"/>
            <wp:effectExtent l="0" t="0" r="9525" b="0"/>
            <wp:docPr id="170666811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668113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249" cy="145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FF467" w14:textId="77777777" w:rsidR="002B40C8" w:rsidRDefault="002B40C8">
      <w:pPr>
        <w:spacing w:before="120"/>
        <w:ind w:left="3948" w:right="3967"/>
        <w:jc w:val="center"/>
        <w:rPr>
          <w:b/>
          <w:w w:val="105"/>
          <w:sz w:val="17"/>
        </w:rPr>
      </w:pPr>
    </w:p>
    <w:p w14:paraId="1E791598" w14:textId="428E5379" w:rsidR="00325FFB" w:rsidRDefault="00325FFB" w:rsidP="00BB541F">
      <w:pPr>
        <w:pStyle w:val="Tekstpodstawowy"/>
        <w:spacing w:before="11"/>
        <w:rPr>
          <w:b/>
          <w:sz w:val="19"/>
        </w:rPr>
      </w:pPr>
    </w:p>
    <w:p w14:paraId="263E248A" w14:textId="77777777" w:rsidR="00325FFB" w:rsidRDefault="00325FFB">
      <w:pPr>
        <w:pStyle w:val="Tekstpodstawowy"/>
        <w:rPr>
          <w:b/>
          <w:sz w:val="20"/>
        </w:rPr>
      </w:pPr>
    </w:p>
    <w:p w14:paraId="390C7E14" w14:textId="77777777" w:rsidR="00325FFB" w:rsidRDefault="00000000">
      <w:pPr>
        <w:pStyle w:val="Tekstpodstawowy"/>
        <w:spacing w:before="2"/>
        <w:rPr>
          <w:b/>
          <w:sz w:val="19"/>
        </w:rPr>
      </w:pPr>
      <w:r>
        <w:pict w14:anchorId="38F04AFF">
          <v:group id="_x0000_s1026" style="position:absolute;margin-left:61.05pt;margin-top:13.25pt;width:473.4pt;height:58.2pt;z-index:-251657216;mso-wrap-distance-left:0;mso-wrap-distance-right:0;mso-position-horizontal-relative:page" coordorigin="1221,265" coordsize="9468,1164">
            <v:rect id="_x0000_s1033" style="position:absolute;left:1221;top:264;width:9468;height:391" fillcolor="#f8f8f9" stroked="f"/>
            <v:rect id="_x0000_s1032" style="position:absolute;left:1249;top:264;width:2428;height:263" stroked="f"/>
            <v:rect id="_x0000_s1031" style="position:absolute;left:1221;top:654;width:9468;height:384" fillcolor="#f8f8f9" stroked="f"/>
            <v:rect id="_x0000_s1030" style="position:absolute;left:1249;top:654;width:660;height:263" stroked="f"/>
            <v:rect id="_x0000_s1029" style="position:absolute;left:1221;top:1038;width:9468;height:391" fillcolor="#f8f8f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221;top:654;width:9468;height:774" filled="f" stroked="f">
              <v:textbox inset="0,0,0,0">
                <w:txbxContent>
                  <w:p w14:paraId="7579F95E" w14:textId="77777777" w:rsidR="00325FFB" w:rsidRDefault="00000000">
                    <w:pPr>
                      <w:spacing w:before="4"/>
                      <w:ind w:left="28"/>
                    </w:pPr>
                    <w:r>
                      <w:rPr>
                        <w:color w:val="1F2023"/>
                      </w:rPr>
                      <w:t>Email:</w:t>
                    </w:r>
                    <w:r>
                      <w:rPr>
                        <w:color w:val="1F2023"/>
                        <w:spacing w:val="-1"/>
                      </w:rPr>
                      <w:t xml:space="preserve"> </w:t>
                    </w:r>
                    <w:hyperlink r:id="rId6">
                      <w:r w:rsidR="00325FFB">
                        <w:rPr>
                          <w:color w:val="0000FF"/>
                          <w:u w:val="single" w:color="0000FF"/>
                        </w:rPr>
                        <w:t>SAXandVILLAS@willa-lentza.pl</w:t>
                      </w:r>
                    </w:hyperlink>
                  </w:p>
                  <w:p w14:paraId="63607818" w14:textId="77777777" w:rsidR="00325FFB" w:rsidRDefault="00000000">
                    <w:pPr>
                      <w:spacing w:before="125"/>
                      <w:ind w:left="28"/>
                    </w:pPr>
                    <w:r>
                      <w:rPr>
                        <w:color w:val="1F2023"/>
                        <w:shd w:val="clear" w:color="auto" w:fill="FFFFFF"/>
                      </w:rPr>
                      <w:t>Web:</w:t>
                    </w:r>
                    <w:r>
                      <w:rPr>
                        <w:color w:val="1F2023"/>
                        <w:spacing w:val="39"/>
                        <w:shd w:val="clear" w:color="auto" w:fill="FFFFFF"/>
                      </w:rPr>
                      <w:t xml:space="preserve"> </w:t>
                    </w:r>
                    <w:hyperlink r:id="rId7">
                      <w:r w:rsidR="00325FFB">
                        <w:rPr>
                          <w:color w:val="0000FF"/>
                          <w:u w:val="single" w:color="0000FF"/>
                          <w:shd w:val="clear" w:color="auto" w:fill="FFFFFF"/>
                        </w:rPr>
                        <w:t>https://willa-lentza.pl/SAXandVILLAS</w:t>
                      </w:r>
                    </w:hyperlink>
                  </w:p>
                </w:txbxContent>
              </v:textbox>
            </v:shape>
            <v:shape id="_x0000_s1027" type="#_x0000_t202" style="position:absolute;left:1221;top:264;width:9468;height:263" filled="f" stroked="f">
              <v:textbox inset="0,0,0,0">
                <w:txbxContent>
                  <w:p w14:paraId="28FEDA61" w14:textId="77777777" w:rsidR="00325FFB" w:rsidRDefault="00000000">
                    <w:pPr>
                      <w:spacing w:before="3"/>
                      <w:ind w:left="28"/>
                    </w:pPr>
                    <w:r>
                      <w:rPr>
                        <w:color w:val="1F2023"/>
                      </w:rPr>
                      <w:t>Phone:</w:t>
                    </w:r>
                    <w:r>
                      <w:rPr>
                        <w:color w:val="1F2023"/>
                        <w:spacing w:val="10"/>
                      </w:rPr>
                      <w:t xml:space="preserve"> </w:t>
                    </w:r>
                    <w:r>
                      <w:rPr>
                        <w:color w:val="1F2023"/>
                      </w:rPr>
                      <w:t>+48</w:t>
                    </w:r>
                    <w:r>
                      <w:rPr>
                        <w:color w:val="1F2023"/>
                        <w:spacing w:val="9"/>
                      </w:rPr>
                      <w:t xml:space="preserve"> </w:t>
                    </w:r>
                    <w:r>
                      <w:rPr>
                        <w:color w:val="1F2023"/>
                      </w:rPr>
                      <w:t>91</w:t>
                    </w:r>
                    <w:r>
                      <w:rPr>
                        <w:color w:val="1F2023"/>
                        <w:spacing w:val="11"/>
                      </w:rPr>
                      <w:t xml:space="preserve"> </w:t>
                    </w:r>
                    <w:r>
                      <w:rPr>
                        <w:color w:val="1F2023"/>
                      </w:rPr>
                      <w:t>822</w:t>
                    </w:r>
                    <w:r>
                      <w:rPr>
                        <w:color w:val="1F2023"/>
                        <w:spacing w:val="9"/>
                      </w:rPr>
                      <w:t xml:space="preserve"> </w:t>
                    </w:r>
                    <w:r>
                      <w:rPr>
                        <w:color w:val="1F2023"/>
                      </w:rPr>
                      <w:t>84</w:t>
                    </w:r>
                    <w:r>
                      <w:rPr>
                        <w:color w:val="1F2023"/>
                        <w:spacing w:val="10"/>
                      </w:rPr>
                      <w:t xml:space="preserve"> </w:t>
                    </w:r>
                    <w:r>
                      <w:rPr>
                        <w:color w:val="1F2023"/>
                      </w:rPr>
                      <w:t>84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F4D84BB" w14:textId="77777777" w:rsidR="00325FFB" w:rsidRDefault="00325FFB">
      <w:pPr>
        <w:pStyle w:val="Tekstpodstawowy"/>
        <w:rPr>
          <w:b/>
        </w:rPr>
      </w:pPr>
    </w:p>
    <w:p w14:paraId="4BE9CE01" w14:textId="77777777" w:rsidR="00325FFB" w:rsidRDefault="00000000">
      <w:pPr>
        <w:pStyle w:val="Nagwek1"/>
        <w:spacing w:before="100"/>
      </w:pPr>
      <w:r>
        <w:rPr>
          <w:color w:val="223043"/>
          <w:shd w:val="clear" w:color="auto" w:fill="F9F9F9"/>
        </w:rPr>
        <w:t>DATES OF</w:t>
      </w:r>
      <w:r>
        <w:rPr>
          <w:color w:val="223043"/>
          <w:spacing w:val="-1"/>
          <w:shd w:val="clear" w:color="auto" w:fill="F9F9F9"/>
        </w:rPr>
        <w:t xml:space="preserve"> </w:t>
      </w:r>
      <w:r>
        <w:rPr>
          <w:color w:val="223043"/>
          <w:shd w:val="clear" w:color="auto" w:fill="F9F9F9"/>
        </w:rPr>
        <w:t>PARTICIPANT</w:t>
      </w:r>
    </w:p>
    <w:p w14:paraId="6390CE8F" w14:textId="77777777" w:rsidR="00325FFB" w:rsidRDefault="00000000">
      <w:pPr>
        <w:pStyle w:val="Tekstpodstawowy"/>
        <w:spacing w:before="132"/>
        <w:ind w:left="129"/>
      </w:pPr>
      <w:r>
        <w:rPr>
          <w:color w:val="1F2023"/>
        </w:rPr>
        <w:t xml:space="preserve">First  </w:t>
      </w:r>
      <w:r>
        <w:rPr>
          <w:color w:val="1F2023"/>
          <w:spacing w:val="47"/>
        </w:rPr>
        <w:t xml:space="preserve"> </w:t>
      </w:r>
      <w:r>
        <w:rPr>
          <w:color w:val="1F2023"/>
        </w:rPr>
        <w:t>Name………………………………………………………..</w:t>
      </w:r>
    </w:p>
    <w:p w14:paraId="455127C1" w14:textId="77777777" w:rsidR="00325FFB" w:rsidRDefault="00000000">
      <w:pPr>
        <w:pStyle w:val="Tekstpodstawowy"/>
        <w:spacing w:before="132"/>
        <w:ind w:left="129"/>
      </w:pPr>
      <w:r>
        <w:rPr>
          <w:color w:val="223043"/>
          <w:shd w:val="clear" w:color="auto" w:fill="F9F9F9"/>
        </w:rPr>
        <w:t>Surname</w:t>
      </w:r>
      <w:r>
        <w:rPr>
          <w:color w:val="1F2023"/>
        </w:rPr>
        <w:t>……………………………………………………………</w:t>
      </w:r>
    </w:p>
    <w:p w14:paraId="556EEEDA" w14:textId="77777777" w:rsidR="00325FFB" w:rsidRDefault="00000000">
      <w:pPr>
        <w:pStyle w:val="Tekstpodstawowy"/>
        <w:spacing w:before="126"/>
        <w:ind w:left="129"/>
      </w:pPr>
      <w:r>
        <w:rPr>
          <w:color w:val="1F2023"/>
        </w:rPr>
        <w:t>Place</w:t>
      </w:r>
      <w:r>
        <w:rPr>
          <w:color w:val="1F2023"/>
          <w:spacing w:val="43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29"/>
        </w:rPr>
        <w:t xml:space="preserve"> </w:t>
      </w:r>
      <w:r>
        <w:rPr>
          <w:color w:val="1F2023"/>
        </w:rPr>
        <w:t>residence</w:t>
      </w:r>
      <w:r>
        <w:rPr>
          <w:color w:val="1F2023"/>
          <w:spacing w:val="35"/>
        </w:rPr>
        <w:t xml:space="preserve"> </w:t>
      </w:r>
      <w:r>
        <w:rPr>
          <w:color w:val="1F2023"/>
        </w:rPr>
        <w:t>……………………………………………..</w:t>
      </w:r>
    </w:p>
    <w:p w14:paraId="1BCE15F0" w14:textId="77777777" w:rsidR="00325FFB" w:rsidRDefault="00000000">
      <w:pPr>
        <w:pStyle w:val="Tekstpodstawowy"/>
        <w:spacing w:before="132"/>
        <w:ind w:left="129"/>
      </w:pPr>
      <w:r>
        <w:rPr>
          <w:color w:val="1F2023"/>
        </w:rPr>
        <w:t xml:space="preserve">E-mail  </w:t>
      </w:r>
      <w:r>
        <w:rPr>
          <w:color w:val="1F2023"/>
          <w:spacing w:val="7"/>
        </w:rPr>
        <w:t xml:space="preserve"> </w:t>
      </w:r>
      <w:r>
        <w:rPr>
          <w:color w:val="1F2023"/>
        </w:rPr>
        <w:t>address…………………………………………………..</w:t>
      </w:r>
    </w:p>
    <w:p w14:paraId="4C2C4B83" w14:textId="77777777" w:rsidR="00325FFB" w:rsidRDefault="00000000">
      <w:pPr>
        <w:pStyle w:val="Tekstpodstawowy"/>
        <w:spacing w:before="126"/>
        <w:ind w:left="129"/>
      </w:pPr>
      <w:r>
        <w:rPr>
          <w:color w:val="1F2023"/>
        </w:rPr>
        <w:t>Date</w:t>
      </w:r>
      <w:r>
        <w:rPr>
          <w:color w:val="1F2023"/>
          <w:spacing w:val="26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23"/>
        </w:rPr>
        <w:t xml:space="preserve"> </w:t>
      </w:r>
      <w:r>
        <w:rPr>
          <w:color w:val="1F2023"/>
        </w:rPr>
        <w:t>Birth</w:t>
      </w:r>
      <w:r>
        <w:rPr>
          <w:color w:val="1F2023"/>
          <w:spacing w:val="29"/>
        </w:rPr>
        <w:t xml:space="preserve"> </w:t>
      </w:r>
      <w:r>
        <w:t>(</w:t>
      </w:r>
      <w:proofErr w:type="spellStart"/>
      <w:r>
        <w:rPr>
          <w:color w:val="1F2023"/>
        </w:rPr>
        <w:t>dd.mm.rrrr</w:t>
      </w:r>
      <w:proofErr w:type="spellEnd"/>
      <w:r>
        <w:rPr>
          <w:color w:val="1F2023"/>
        </w:rPr>
        <w:t>)………………………………….</w:t>
      </w:r>
    </w:p>
    <w:p w14:paraId="5A59CAB0" w14:textId="77777777" w:rsidR="00325FFB" w:rsidRDefault="00000000">
      <w:pPr>
        <w:pStyle w:val="Tekstpodstawowy"/>
        <w:spacing w:before="132"/>
        <w:ind w:left="129"/>
      </w:pPr>
      <w:r>
        <w:rPr>
          <w:color w:val="1F2023"/>
        </w:rPr>
        <w:t>Title</w:t>
      </w:r>
      <w:r>
        <w:rPr>
          <w:color w:val="1F2023"/>
          <w:spacing w:val="41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39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41"/>
        </w:rPr>
        <w:t xml:space="preserve"> </w:t>
      </w:r>
      <w:r>
        <w:rPr>
          <w:color w:val="1F2023"/>
        </w:rPr>
        <w:t>Piece</w:t>
      </w:r>
      <w:r>
        <w:rPr>
          <w:color w:val="1F2023"/>
          <w:spacing w:val="53"/>
        </w:rPr>
        <w:t xml:space="preserve"> </w:t>
      </w:r>
      <w:r>
        <w:rPr>
          <w:color w:val="1F2023"/>
        </w:rPr>
        <w:t>………………………………………………</w:t>
      </w:r>
    </w:p>
    <w:p w14:paraId="41C1A392" w14:textId="77777777" w:rsidR="00325FFB" w:rsidRDefault="00000000">
      <w:pPr>
        <w:pStyle w:val="Nagwek1"/>
      </w:pPr>
      <w:r>
        <w:rPr>
          <w:color w:val="1F2023"/>
        </w:rPr>
        <w:t xml:space="preserve">Composer’s  </w:t>
      </w:r>
      <w:r>
        <w:rPr>
          <w:color w:val="1F2023"/>
          <w:spacing w:val="28"/>
        </w:rPr>
        <w:t xml:space="preserve"> </w:t>
      </w:r>
      <w:r>
        <w:rPr>
          <w:color w:val="1F2023"/>
        </w:rPr>
        <w:t>nickname/</w:t>
      </w:r>
      <w:proofErr w:type="spellStart"/>
      <w:r>
        <w:rPr>
          <w:color w:val="1F2023"/>
        </w:rPr>
        <w:t>pseudonim</w:t>
      </w:r>
      <w:proofErr w:type="spellEnd"/>
      <w:r>
        <w:rPr>
          <w:color w:val="1F2023"/>
        </w:rPr>
        <w:t xml:space="preserve">  </w:t>
      </w:r>
      <w:r>
        <w:rPr>
          <w:color w:val="1F2023"/>
          <w:spacing w:val="33"/>
        </w:rPr>
        <w:t xml:space="preserve"> </w:t>
      </w:r>
      <w:r>
        <w:rPr>
          <w:color w:val="1F2023"/>
        </w:rPr>
        <w:t>…………………………………………………………..</w:t>
      </w:r>
    </w:p>
    <w:p w14:paraId="3CACE584" w14:textId="77777777" w:rsidR="00325FFB" w:rsidRDefault="00000000">
      <w:pPr>
        <w:spacing w:before="133"/>
        <w:ind w:left="129"/>
        <w:rPr>
          <w:b/>
        </w:rPr>
      </w:pPr>
      <w:r>
        <w:rPr>
          <w:b/>
          <w:color w:val="1F2023"/>
        </w:rPr>
        <w:t>International</w:t>
      </w:r>
      <w:r>
        <w:rPr>
          <w:b/>
          <w:color w:val="1F2023"/>
          <w:spacing w:val="57"/>
        </w:rPr>
        <w:t xml:space="preserve"> </w:t>
      </w:r>
      <w:r>
        <w:rPr>
          <w:b/>
          <w:color w:val="1F2023"/>
        </w:rPr>
        <w:t>Bank</w:t>
      </w:r>
      <w:r>
        <w:rPr>
          <w:b/>
          <w:color w:val="1F2023"/>
          <w:spacing w:val="60"/>
        </w:rPr>
        <w:t xml:space="preserve"> </w:t>
      </w:r>
      <w:r>
        <w:rPr>
          <w:b/>
          <w:color w:val="1F2023"/>
        </w:rPr>
        <w:t>Account</w:t>
      </w:r>
      <w:r>
        <w:rPr>
          <w:b/>
          <w:color w:val="1F2023"/>
          <w:spacing w:val="46"/>
        </w:rPr>
        <w:t xml:space="preserve"> </w:t>
      </w:r>
      <w:r>
        <w:rPr>
          <w:b/>
          <w:color w:val="1F2023"/>
        </w:rPr>
        <w:t>Number</w:t>
      </w:r>
      <w:r>
        <w:rPr>
          <w:b/>
          <w:color w:val="1F2023"/>
          <w:spacing w:val="51"/>
        </w:rPr>
        <w:t xml:space="preserve"> </w:t>
      </w:r>
      <w:r>
        <w:rPr>
          <w:b/>
          <w:color w:val="1F2023"/>
        </w:rPr>
        <w:t>(IBAN)</w:t>
      </w:r>
      <w:r>
        <w:rPr>
          <w:b/>
          <w:color w:val="1F2023"/>
          <w:spacing w:val="59"/>
        </w:rPr>
        <w:t xml:space="preserve"> </w:t>
      </w:r>
      <w:r>
        <w:rPr>
          <w:b/>
          <w:color w:val="1F2023"/>
        </w:rPr>
        <w:t>……………………………………………</w:t>
      </w:r>
    </w:p>
    <w:p w14:paraId="4FEDCBC0" w14:textId="77777777" w:rsidR="00325FFB" w:rsidRDefault="00000000">
      <w:pPr>
        <w:pStyle w:val="Nagwek1"/>
      </w:pPr>
      <w:r>
        <w:rPr>
          <w:color w:val="1F2023"/>
        </w:rPr>
        <w:t>KOD</w:t>
      </w:r>
      <w:r>
        <w:rPr>
          <w:color w:val="1F2023"/>
          <w:spacing w:val="49"/>
        </w:rPr>
        <w:t xml:space="preserve"> </w:t>
      </w:r>
      <w:r>
        <w:rPr>
          <w:color w:val="1F2023"/>
        </w:rPr>
        <w:t>BIC/SWIFT:</w:t>
      </w:r>
      <w:r>
        <w:rPr>
          <w:color w:val="1F2023"/>
          <w:spacing w:val="52"/>
        </w:rPr>
        <w:t xml:space="preserve"> </w:t>
      </w:r>
      <w:r>
        <w:rPr>
          <w:color w:val="1F2023"/>
        </w:rPr>
        <w:t>……………………………………………</w:t>
      </w:r>
    </w:p>
    <w:p w14:paraId="70AE5392" w14:textId="77777777" w:rsidR="00325FFB" w:rsidRDefault="00000000">
      <w:pPr>
        <w:pStyle w:val="Tekstpodstawowy"/>
        <w:spacing w:before="132"/>
        <w:ind w:left="129"/>
      </w:pPr>
      <w:r>
        <w:rPr>
          <w:color w:val="1F2023"/>
        </w:rPr>
        <w:t>Contestant's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short</w:t>
      </w:r>
      <w:r>
        <w:rPr>
          <w:color w:val="1F2023"/>
          <w:spacing w:val="15"/>
        </w:rPr>
        <w:t xml:space="preserve"> </w:t>
      </w:r>
      <w:r>
        <w:rPr>
          <w:color w:val="1F2023"/>
        </w:rPr>
        <w:t>biography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up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500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characters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including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spaces</w:t>
      </w:r>
    </w:p>
    <w:p w14:paraId="434BEE28" w14:textId="77777777" w:rsidR="002F3DF3" w:rsidRPr="002F3DF3" w:rsidRDefault="002F3DF3" w:rsidP="002F3DF3">
      <w:pPr>
        <w:rPr>
          <w:sz w:val="24"/>
        </w:rPr>
      </w:pPr>
    </w:p>
    <w:p w14:paraId="2BC684D0" w14:textId="77777777" w:rsidR="002F3DF3" w:rsidRPr="002F3DF3" w:rsidRDefault="002F3DF3" w:rsidP="002F3DF3">
      <w:pPr>
        <w:rPr>
          <w:sz w:val="24"/>
        </w:rPr>
        <w:sectPr w:rsidR="002F3DF3" w:rsidRPr="002F3DF3">
          <w:type w:val="continuous"/>
          <w:pgSz w:w="11910" w:h="16850"/>
          <w:pgMar w:top="1060" w:right="1100" w:bottom="280" w:left="1120" w:header="708" w:footer="708" w:gutter="0"/>
          <w:cols w:space="708"/>
        </w:sectPr>
      </w:pPr>
    </w:p>
    <w:p w14:paraId="00BCC82B" w14:textId="77777777" w:rsidR="00325FFB" w:rsidRDefault="00000000" w:rsidP="002F3DF3">
      <w:pPr>
        <w:pStyle w:val="Tekstpodstawowy"/>
        <w:spacing w:before="100"/>
      </w:pPr>
      <w:r>
        <w:rPr>
          <w:color w:val="1F2023"/>
        </w:rPr>
        <w:lastRenderedPageBreak/>
        <w:t>Applicant’s</w:t>
      </w:r>
      <w:r>
        <w:rPr>
          <w:color w:val="1F2023"/>
          <w:spacing w:val="16"/>
        </w:rPr>
        <w:t xml:space="preserve"> </w:t>
      </w:r>
      <w:r>
        <w:rPr>
          <w:color w:val="1F2023"/>
        </w:rPr>
        <w:t>confirmation:</w:t>
      </w:r>
      <w:r>
        <w:rPr>
          <w:color w:val="1F2023"/>
          <w:spacing w:val="20"/>
        </w:rPr>
        <w:t xml:space="preserve"> </w:t>
      </w:r>
      <w:r>
        <w:rPr>
          <w:color w:val="1F2023"/>
        </w:rPr>
        <w:t>I</w:t>
      </w:r>
      <w:r>
        <w:rPr>
          <w:color w:val="1F2023"/>
          <w:spacing w:val="35"/>
        </w:rPr>
        <w:t xml:space="preserve"> </w:t>
      </w:r>
      <w:r>
        <w:rPr>
          <w:color w:val="1F2023"/>
        </w:rPr>
        <w:t>certify</w:t>
      </w:r>
      <w:r>
        <w:rPr>
          <w:color w:val="1F2023"/>
          <w:spacing w:val="33"/>
        </w:rPr>
        <w:t xml:space="preserve"> </w:t>
      </w:r>
      <w:r>
        <w:rPr>
          <w:color w:val="1F2023"/>
        </w:rPr>
        <w:t>that</w:t>
      </w:r>
      <w:r>
        <w:rPr>
          <w:color w:val="1F2023"/>
          <w:spacing w:val="22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26"/>
        </w:rPr>
        <w:t xml:space="preserve"> </w:t>
      </w:r>
      <w:r>
        <w:rPr>
          <w:color w:val="1F2023"/>
        </w:rPr>
        <w:t>information</w:t>
      </w:r>
      <w:r>
        <w:rPr>
          <w:color w:val="1F2023"/>
          <w:spacing w:val="34"/>
        </w:rPr>
        <w:t xml:space="preserve"> </w:t>
      </w:r>
      <w:r>
        <w:rPr>
          <w:color w:val="1F2023"/>
        </w:rPr>
        <w:t>given</w:t>
      </w:r>
      <w:r>
        <w:rPr>
          <w:color w:val="1F2023"/>
          <w:spacing w:val="33"/>
        </w:rPr>
        <w:t xml:space="preserve"> </w:t>
      </w:r>
      <w:r>
        <w:rPr>
          <w:color w:val="1F2023"/>
        </w:rPr>
        <w:t>on</w:t>
      </w:r>
      <w:r>
        <w:rPr>
          <w:color w:val="1F2023"/>
          <w:spacing w:val="23"/>
        </w:rPr>
        <w:t xml:space="preserve"> </w:t>
      </w:r>
      <w:r>
        <w:rPr>
          <w:color w:val="1F2023"/>
        </w:rPr>
        <w:t>this</w:t>
      </w:r>
      <w:r>
        <w:rPr>
          <w:color w:val="1F2023"/>
          <w:spacing w:val="28"/>
        </w:rPr>
        <w:t xml:space="preserve"> </w:t>
      </w:r>
      <w:r>
        <w:rPr>
          <w:color w:val="1F2023"/>
        </w:rPr>
        <w:t>Application</w:t>
      </w:r>
      <w:r>
        <w:rPr>
          <w:color w:val="1F2023"/>
          <w:spacing w:val="23"/>
        </w:rPr>
        <w:t xml:space="preserve"> </w:t>
      </w:r>
      <w:r>
        <w:rPr>
          <w:color w:val="1F2023"/>
        </w:rPr>
        <w:t>Form</w:t>
      </w:r>
      <w:r>
        <w:rPr>
          <w:color w:val="1F2023"/>
          <w:spacing w:val="20"/>
        </w:rPr>
        <w:t xml:space="preserve"> </w:t>
      </w:r>
      <w:r>
        <w:rPr>
          <w:color w:val="1F2023"/>
        </w:rPr>
        <w:t>is</w:t>
      </w:r>
      <w:r>
        <w:rPr>
          <w:color w:val="1F2023"/>
          <w:spacing w:val="28"/>
        </w:rPr>
        <w:t xml:space="preserve"> </w:t>
      </w:r>
      <w:r>
        <w:rPr>
          <w:color w:val="1F2023"/>
        </w:rPr>
        <w:t>correct.</w:t>
      </w:r>
    </w:p>
    <w:p w14:paraId="6557D7A9" w14:textId="77777777" w:rsidR="00325FFB" w:rsidRDefault="00325FFB">
      <w:pPr>
        <w:pStyle w:val="Tekstpodstawowy"/>
        <w:rPr>
          <w:sz w:val="26"/>
        </w:rPr>
      </w:pPr>
    </w:p>
    <w:p w14:paraId="75F95784" w14:textId="77777777" w:rsidR="00325FFB" w:rsidRDefault="00000000">
      <w:pPr>
        <w:pStyle w:val="Tekstpodstawowy"/>
        <w:tabs>
          <w:tab w:val="left" w:pos="6864"/>
        </w:tabs>
        <w:spacing w:before="219"/>
        <w:ind w:left="129"/>
      </w:pPr>
      <w:r>
        <w:rPr>
          <w:color w:val="1F2023"/>
        </w:rPr>
        <w:t>Date</w:t>
      </w:r>
      <w:r>
        <w:rPr>
          <w:color w:val="1F2023"/>
          <w:spacing w:val="31"/>
        </w:rPr>
        <w:t xml:space="preserve"> </w:t>
      </w:r>
      <w:r>
        <w:rPr>
          <w:color w:val="1F2023"/>
        </w:rPr>
        <w:t>……………………..</w:t>
      </w:r>
      <w:r>
        <w:rPr>
          <w:color w:val="1F2023"/>
        </w:rPr>
        <w:tab/>
        <w:t>Participant’s</w:t>
      </w:r>
      <w:r>
        <w:rPr>
          <w:color w:val="1F2023"/>
          <w:spacing w:val="54"/>
        </w:rPr>
        <w:t xml:space="preserve"> </w:t>
      </w:r>
      <w:r>
        <w:rPr>
          <w:color w:val="1F2023"/>
        </w:rPr>
        <w:t>signature</w:t>
      </w:r>
    </w:p>
    <w:p w14:paraId="799F688C" w14:textId="77777777" w:rsidR="00325FFB" w:rsidRDefault="00325FFB">
      <w:pPr>
        <w:pStyle w:val="Tekstpodstawowy"/>
        <w:rPr>
          <w:sz w:val="26"/>
        </w:rPr>
      </w:pPr>
    </w:p>
    <w:p w14:paraId="737ABDF7" w14:textId="77777777" w:rsidR="00325FFB" w:rsidRDefault="00000000">
      <w:pPr>
        <w:pStyle w:val="Tekstpodstawowy"/>
        <w:spacing w:before="210"/>
        <w:ind w:right="148"/>
        <w:jc w:val="right"/>
      </w:pPr>
      <w:r>
        <w:rPr>
          <w:color w:val="1F2023"/>
        </w:rPr>
        <w:t>……………………………………………</w:t>
      </w:r>
    </w:p>
    <w:p w14:paraId="46D6975A" w14:textId="77777777" w:rsidR="00325FFB" w:rsidRDefault="00325FFB">
      <w:pPr>
        <w:jc w:val="right"/>
        <w:sectPr w:rsidR="00325FFB">
          <w:pgSz w:w="11910" w:h="16850"/>
          <w:pgMar w:top="1060" w:right="1100" w:bottom="280" w:left="1120" w:header="708" w:footer="708" w:gutter="0"/>
          <w:cols w:space="708"/>
        </w:sectPr>
      </w:pPr>
    </w:p>
    <w:p w14:paraId="317943D1" w14:textId="77777777" w:rsidR="00325FFB" w:rsidRDefault="00000000">
      <w:pPr>
        <w:pStyle w:val="Nagwek1"/>
        <w:spacing w:before="79"/>
        <w:ind w:left="5580"/>
      </w:pPr>
      <w:r>
        <w:lastRenderedPageBreak/>
        <w:t>Appendix</w:t>
      </w:r>
      <w:r>
        <w:rPr>
          <w:spacing w:val="-4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registration form</w:t>
      </w:r>
    </w:p>
    <w:p w14:paraId="142B86E4" w14:textId="77777777" w:rsidR="00325FFB" w:rsidRDefault="00325FFB">
      <w:pPr>
        <w:pStyle w:val="Tekstpodstawowy"/>
        <w:spacing w:before="8"/>
        <w:rPr>
          <w:b/>
          <w:sz w:val="19"/>
        </w:rPr>
      </w:pPr>
    </w:p>
    <w:p w14:paraId="64E283C3" w14:textId="77777777" w:rsidR="00325FFB" w:rsidRDefault="00000000">
      <w:pPr>
        <w:pStyle w:val="Tekstpodstawowy"/>
        <w:spacing w:before="100"/>
        <w:ind w:left="129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2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that:</w:t>
      </w:r>
    </w:p>
    <w:p w14:paraId="60E5ACC0" w14:textId="77777777" w:rsidR="00325FFB" w:rsidRDefault="00325FFB">
      <w:pPr>
        <w:pStyle w:val="Tekstpodstawowy"/>
        <w:rPr>
          <w:sz w:val="29"/>
        </w:rPr>
      </w:pPr>
    </w:p>
    <w:p w14:paraId="66212494" w14:textId="77777777" w:rsidR="00325FFB" w:rsidRDefault="00000000">
      <w:pPr>
        <w:pStyle w:val="Akapitzlist"/>
        <w:numPr>
          <w:ilvl w:val="0"/>
          <w:numId w:val="2"/>
        </w:numPr>
        <w:tabs>
          <w:tab w:val="left" w:pos="697"/>
        </w:tabs>
      </w:pPr>
      <w:r>
        <w:t>I possess</w:t>
      </w:r>
      <w:r>
        <w:rPr>
          <w:spacing w:val="-2"/>
        </w:rPr>
        <w:t xml:space="preserve"> </w:t>
      </w:r>
      <w:r>
        <w:t>full</w:t>
      </w:r>
      <w:r>
        <w:rPr>
          <w:spacing w:val="5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capacity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act.</w:t>
      </w:r>
    </w:p>
    <w:p w14:paraId="20853203" w14:textId="4DCEFE84" w:rsidR="00325FFB" w:rsidRDefault="00000000">
      <w:pPr>
        <w:pStyle w:val="Akapitzlist"/>
        <w:numPr>
          <w:ilvl w:val="0"/>
          <w:numId w:val="2"/>
        </w:numPr>
        <w:tabs>
          <w:tab w:val="left" w:pos="697"/>
        </w:tabs>
        <w:spacing w:before="43" w:line="268" w:lineRule="auto"/>
        <w:ind w:right="142"/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acquainted</w:t>
      </w:r>
      <w:r>
        <w:rPr>
          <w:spacing w:val="-3"/>
        </w:rPr>
        <w:t xml:space="preserve"> </w:t>
      </w:r>
      <w:r>
        <w:t>myself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SAXandVILLAS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202</w:t>
      </w:r>
      <w:r w:rsidR="00455302">
        <w:t>5</w:t>
      </w:r>
      <w:r>
        <w:rPr>
          <w:spacing w:val="-3"/>
        </w:rPr>
        <w:t xml:space="preserve"> </w:t>
      </w:r>
      <w:r>
        <w:t>Competition</w:t>
      </w:r>
      <w:r>
        <w:rPr>
          <w:spacing w:val="-5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accept</w:t>
      </w:r>
      <w:r>
        <w:rPr>
          <w:spacing w:val="-46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contents.</w:t>
      </w:r>
    </w:p>
    <w:p w14:paraId="30DC5450" w14:textId="77777777" w:rsidR="00325FFB" w:rsidRDefault="00000000">
      <w:pPr>
        <w:pStyle w:val="Akapitzlist"/>
        <w:numPr>
          <w:ilvl w:val="0"/>
          <w:numId w:val="2"/>
        </w:numPr>
        <w:tabs>
          <w:tab w:val="left" w:pos="697"/>
        </w:tabs>
        <w:spacing w:before="11" w:line="273" w:lineRule="auto"/>
        <w:ind w:right="148"/>
      </w:pPr>
      <w:r>
        <w:t>I give my consent for my Competition entry along with the score of the Work to be made</w:t>
      </w:r>
      <w:r>
        <w:rPr>
          <w:spacing w:val="1"/>
        </w:rPr>
        <w:t xml:space="preserve"> </w:t>
      </w:r>
      <w:r>
        <w:t>available to the Jury and its individual members, including its President, for the purpose of</w:t>
      </w:r>
      <w:r>
        <w:rPr>
          <w:spacing w:val="1"/>
        </w:rPr>
        <w:t xml:space="preserve"> </w:t>
      </w:r>
      <w:r>
        <w:t>conducting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Competition,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particular</w:t>
      </w:r>
      <w:r>
        <w:rPr>
          <w:spacing w:val="1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assessing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Work.</w:t>
      </w:r>
    </w:p>
    <w:p w14:paraId="0F9B55E2" w14:textId="77777777" w:rsidR="00325FFB" w:rsidRDefault="00000000">
      <w:pPr>
        <w:pStyle w:val="Akapitzlist"/>
        <w:numPr>
          <w:ilvl w:val="0"/>
          <w:numId w:val="2"/>
        </w:numPr>
        <w:tabs>
          <w:tab w:val="left" w:pos="697"/>
        </w:tabs>
        <w:spacing w:before="6" w:line="273" w:lineRule="auto"/>
        <w:ind w:right="138"/>
      </w:pPr>
      <w:r>
        <w:t>In case I am awarded the 1</w:t>
      </w:r>
      <w:proofErr w:type="spellStart"/>
      <w:r>
        <w:rPr>
          <w:position w:val="5"/>
          <w:sz w:val="14"/>
        </w:rPr>
        <w:t>st</w:t>
      </w:r>
      <w:proofErr w:type="spellEnd"/>
      <w:r>
        <w:t>, 2</w:t>
      </w:r>
      <w:proofErr w:type="spellStart"/>
      <w:r>
        <w:rPr>
          <w:position w:val="5"/>
          <w:sz w:val="14"/>
        </w:rPr>
        <w:t>nd</w:t>
      </w:r>
      <w:proofErr w:type="spellEnd"/>
      <w:r>
        <w:rPr>
          <w:position w:val="5"/>
          <w:sz w:val="14"/>
        </w:rPr>
        <w:t xml:space="preserve"> </w:t>
      </w:r>
      <w:r>
        <w:t>or 3</w:t>
      </w:r>
      <w:proofErr w:type="spellStart"/>
      <w:r>
        <w:rPr>
          <w:position w:val="5"/>
          <w:sz w:val="14"/>
        </w:rPr>
        <w:t>rd</w:t>
      </w:r>
      <w:proofErr w:type="spellEnd"/>
      <w:r>
        <w:rPr>
          <w:position w:val="5"/>
          <w:sz w:val="14"/>
        </w:rPr>
        <w:t xml:space="preserve"> </w:t>
      </w:r>
      <w:r>
        <w:t>prize in this Competition, I grant each and every of the</w:t>
      </w:r>
      <w:r>
        <w:rPr>
          <w:spacing w:val="1"/>
        </w:rPr>
        <w:t xml:space="preserve"> </w:t>
      </w:r>
      <w:proofErr w:type="spellStart"/>
      <w:r>
        <w:t>Organisers</w:t>
      </w:r>
      <w:proofErr w:type="spellEnd"/>
      <w:r>
        <w:t xml:space="preserve">, without additional remuneration, a non-exclusive </w:t>
      </w:r>
      <w:proofErr w:type="spellStart"/>
      <w:r>
        <w:t>licence</w:t>
      </w:r>
      <w:proofErr w:type="spellEnd"/>
      <w:r>
        <w:t xml:space="preserve"> in the Work and the</w:t>
      </w:r>
      <w:r>
        <w:rPr>
          <w:spacing w:val="1"/>
        </w:rPr>
        <w:t xml:space="preserve"> </w:t>
      </w:r>
      <w:r>
        <w:t>Recorded Performance, on conditions and to the extent specified in Terms of Admission 7–9 in</w:t>
      </w:r>
      <w:r>
        <w:rPr>
          <w:spacing w:val="-4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Competition</w:t>
      </w:r>
      <w:r>
        <w:rPr>
          <w:spacing w:val="1"/>
        </w:rPr>
        <w:t xml:space="preserve"> </w:t>
      </w:r>
      <w:r>
        <w:t>Regulations,</w:t>
      </w:r>
    </w:p>
    <w:p w14:paraId="553A8A41" w14:textId="0F7E4F8D" w:rsidR="00325FFB" w:rsidRDefault="00000000">
      <w:pPr>
        <w:pStyle w:val="Akapitzlist"/>
        <w:numPr>
          <w:ilvl w:val="0"/>
          <w:numId w:val="2"/>
        </w:numPr>
        <w:tabs>
          <w:tab w:val="left" w:pos="697"/>
        </w:tabs>
        <w:spacing w:before="9" w:line="276" w:lineRule="auto"/>
        <w:ind w:right="137" w:hanging="362"/>
      </w:pP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agree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my</w:t>
      </w:r>
      <w:r>
        <w:rPr>
          <w:spacing w:val="-5"/>
        </w:rPr>
        <w:t xml:space="preserve"> </w:t>
      </w:r>
      <w:r>
        <w:rPr>
          <w:spacing w:val="-1"/>
        </w:rPr>
        <w:t>personal</w:t>
      </w:r>
      <w:r>
        <w:rPr>
          <w:spacing w:val="-10"/>
        </w:rPr>
        <w:t xml:space="preserve"> </w:t>
      </w:r>
      <w:r>
        <w:rPr>
          <w:spacing w:val="-1"/>
        </w:rPr>
        <w:t>data</w:t>
      </w:r>
      <w:r>
        <w:rPr>
          <w:spacing w:val="-8"/>
        </w:rPr>
        <w:t xml:space="preserve"> </w:t>
      </w:r>
      <w:r>
        <w:rPr>
          <w:spacing w:val="-1"/>
        </w:rPr>
        <w:t>contained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Competition</w:t>
      </w:r>
      <w:r>
        <w:rPr>
          <w:spacing w:val="-9"/>
        </w:rPr>
        <w:t xml:space="preserve"> </w:t>
      </w:r>
      <w:r>
        <w:t>entry,</w:t>
      </w:r>
      <w:r>
        <w:rPr>
          <w:spacing w:val="-10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physical</w:t>
      </w:r>
      <w:r>
        <w:rPr>
          <w:spacing w:val="-10"/>
        </w:rPr>
        <w:t xml:space="preserve"> </w:t>
      </w:r>
      <w:r>
        <w:t>likeness,</w:t>
      </w:r>
      <w:r>
        <w:rPr>
          <w:spacing w:val="1"/>
        </w:rPr>
        <w:t xml:space="preserve"> </w:t>
      </w:r>
      <w:r>
        <w:t>to be processed for the needs of proceedings related to my candidacy, and awarding a prize in</w:t>
      </w:r>
      <w:r>
        <w:rPr>
          <w:spacing w:val="1"/>
        </w:rPr>
        <w:t xml:space="preserve"> </w:t>
      </w:r>
      <w:r>
        <w:t xml:space="preserve">the </w:t>
      </w:r>
      <w:proofErr w:type="spellStart"/>
      <w:r>
        <w:t>SAXandVILLAS</w:t>
      </w:r>
      <w:proofErr w:type="spellEnd"/>
      <w:r>
        <w:t xml:space="preserve"> –</w:t>
      </w:r>
      <w:r w:rsidR="00455302">
        <w:t xml:space="preserve">2025 </w:t>
      </w:r>
      <w:r>
        <w:t>Composers’ Competition, on conditions and to the extent specified</w:t>
      </w:r>
      <w:r>
        <w:rPr>
          <w:spacing w:val="1"/>
        </w:rPr>
        <w:t xml:space="preserve"> </w:t>
      </w:r>
      <w:r>
        <w:t>in the Competition Regulations and in accordance with principles of personal data processing</w:t>
      </w:r>
      <w:r>
        <w:rPr>
          <w:spacing w:val="1"/>
        </w:rPr>
        <w:t xml:space="preserve"> </w:t>
      </w:r>
      <w:r>
        <w:t>contained in Regulation (EU) 2016/679 of the European Parliament and of the Council of 27</w:t>
      </w:r>
      <w:r>
        <w:rPr>
          <w:spacing w:val="1"/>
        </w:rPr>
        <w:t xml:space="preserve"> </w:t>
      </w:r>
      <w:r>
        <w:t>April 2016 on the protection of natural persons with regard to the processing of personal data</w:t>
      </w:r>
      <w:r>
        <w:rPr>
          <w:spacing w:val="-46"/>
        </w:rPr>
        <w:t xml:space="preserve"> </w:t>
      </w:r>
      <w:r>
        <w:t>and on the free movement</w:t>
      </w:r>
      <w:r>
        <w:rPr>
          <w:spacing w:val="1"/>
        </w:rPr>
        <w:t xml:space="preserve"> </w:t>
      </w:r>
      <w:r>
        <w:t>of such data, and repealing Directive 95/46/EC (General Data</w:t>
      </w:r>
      <w:r>
        <w:rPr>
          <w:spacing w:val="1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Regulation),</w:t>
      </w:r>
      <w:r>
        <w:rPr>
          <w:spacing w:val="4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 GDPR,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practices.</w:t>
      </w:r>
    </w:p>
    <w:p w14:paraId="41D6C092" w14:textId="77777777" w:rsidR="00325FFB" w:rsidRDefault="00000000">
      <w:pPr>
        <w:pStyle w:val="Akapitzlist"/>
        <w:numPr>
          <w:ilvl w:val="0"/>
          <w:numId w:val="2"/>
        </w:numPr>
        <w:tabs>
          <w:tab w:val="left" w:pos="697"/>
        </w:tabs>
        <w:spacing w:line="276" w:lineRule="auto"/>
        <w:ind w:right="139" w:hanging="362"/>
      </w:pPr>
      <w:r>
        <w:t>I give my consent for the processing of my personal data, including my physical likeness,</w:t>
      </w:r>
      <w:r>
        <w:rPr>
          <w:spacing w:val="1"/>
        </w:rPr>
        <w:t xml:space="preserve"> </w:t>
      </w:r>
      <w:r>
        <w:rPr>
          <w:spacing w:val="-1"/>
        </w:rPr>
        <w:t>contained</w:t>
      </w:r>
      <w:r>
        <w:rPr>
          <w:spacing w:val="-10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audio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video</w:t>
      </w:r>
      <w:r>
        <w:rPr>
          <w:spacing w:val="-5"/>
        </w:rPr>
        <w:t xml:space="preserve"> </w:t>
      </w:r>
      <w:r>
        <w:t>recordings,</w:t>
      </w:r>
      <w:r>
        <w:rPr>
          <w:spacing w:val="-10"/>
        </w:rPr>
        <w:t xml:space="preserve"> </w:t>
      </w:r>
      <w:r>
        <w:t>radio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television</w:t>
      </w:r>
      <w:r>
        <w:rPr>
          <w:spacing w:val="-3"/>
        </w:rPr>
        <w:t xml:space="preserve"> </w:t>
      </w:r>
      <w:r>
        <w:t>broadcasts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streaming of the Competition’s public sessions, as well as, in case I am awarded the 1</w:t>
      </w:r>
      <w:proofErr w:type="spellStart"/>
      <w:r>
        <w:rPr>
          <w:position w:val="5"/>
          <w:sz w:val="14"/>
        </w:rPr>
        <w:t>st</w:t>
      </w:r>
      <w:proofErr w:type="spellEnd"/>
      <w:r>
        <w:t>, 2</w:t>
      </w:r>
      <w:proofErr w:type="spellStart"/>
      <w:r>
        <w:rPr>
          <w:position w:val="5"/>
          <w:sz w:val="14"/>
        </w:rPr>
        <w:t>nd</w:t>
      </w:r>
      <w:proofErr w:type="spellEnd"/>
      <w:r>
        <w:rPr>
          <w:spacing w:val="1"/>
          <w:position w:val="5"/>
          <w:sz w:val="1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3</w:t>
      </w:r>
      <w:proofErr w:type="spellStart"/>
      <w:r>
        <w:rPr>
          <w:position w:val="5"/>
          <w:sz w:val="14"/>
        </w:rPr>
        <w:t>rd</w:t>
      </w:r>
      <w:proofErr w:type="spellEnd"/>
      <w:r>
        <w:rPr>
          <w:spacing w:val="1"/>
          <w:position w:val="5"/>
          <w:sz w:val="14"/>
        </w:rPr>
        <w:t xml:space="preserve"> </w:t>
      </w:r>
      <w:r>
        <w:t>prize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Competition,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Organisers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Competition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Recorded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limits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Competition</w:t>
      </w:r>
      <w:r>
        <w:rPr>
          <w:spacing w:val="1"/>
        </w:rPr>
        <w:t xml:space="preserve"> </w:t>
      </w:r>
      <w:r>
        <w:t>Regulations and in accordance with the principles resulting from the GDPR, as well as safe</w:t>
      </w:r>
      <w:r>
        <w:rPr>
          <w:spacing w:val="1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practices.</w:t>
      </w:r>
    </w:p>
    <w:p w14:paraId="66A67C86" w14:textId="596B388C" w:rsidR="00325FFB" w:rsidRDefault="00000000">
      <w:pPr>
        <w:pStyle w:val="Akapitzlist"/>
        <w:numPr>
          <w:ilvl w:val="0"/>
          <w:numId w:val="2"/>
        </w:numPr>
        <w:tabs>
          <w:tab w:val="left" w:pos="697"/>
        </w:tabs>
        <w:spacing w:before="1" w:line="276" w:lineRule="auto"/>
        <w:ind w:right="137"/>
      </w:pPr>
      <w:r>
        <w:t>I give my exclusive consent, free of charge, on the conditions specified in this declaration, for</w:t>
      </w:r>
      <w:r>
        <w:rPr>
          <w:spacing w:val="1"/>
        </w:rPr>
        <w:t xml:space="preserve"> </w:t>
      </w:r>
      <w:r>
        <w:t>my physical likeness to be used and disseminated for the needs of proceedings related to my</w:t>
      </w:r>
      <w:r>
        <w:rPr>
          <w:spacing w:val="1"/>
        </w:rPr>
        <w:t xml:space="preserve"> </w:t>
      </w:r>
      <w:r>
        <w:t xml:space="preserve">candidacy, awarding a prize in the </w:t>
      </w:r>
      <w:proofErr w:type="spellStart"/>
      <w:r>
        <w:t>SAXandVILLAS</w:t>
      </w:r>
      <w:proofErr w:type="spellEnd"/>
      <w:r>
        <w:t xml:space="preserve"> – 202</w:t>
      </w:r>
      <w:r w:rsidR="00455302">
        <w:t>5</w:t>
      </w:r>
      <w:r>
        <w:t xml:space="preserve"> Composers’ Competition, use by the</w:t>
      </w:r>
      <w:r>
        <w:rPr>
          <w:spacing w:val="1"/>
        </w:rPr>
        <w:t xml:space="preserve"> </w:t>
      </w:r>
      <w:proofErr w:type="spellStart"/>
      <w:r>
        <w:t>Organisers</w:t>
      </w:r>
      <w:proofErr w:type="spellEnd"/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promotional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informational</w:t>
      </w:r>
      <w:r>
        <w:rPr>
          <w:spacing w:val="1"/>
        </w:rPr>
        <w:t xml:space="preserve"> </w:t>
      </w:r>
      <w:r>
        <w:t>purposes,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audio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recordings, radio and television broadcasts and online streaming of the Competition’s public</w:t>
      </w:r>
      <w:r>
        <w:rPr>
          <w:spacing w:val="1"/>
        </w:rPr>
        <w:t xml:space="preserve"> </w:t>
      </w:r>
      <w:r>
        <w:t>sessions, as well as, in case I am awarded the 1</w:t>
      </w:r>
      <w:proofErr w:type="spellStart"/>
      <w:r>
        <w:rPr>
          <w:position w:val="5"/>
          <w:sz w:val="14"/>
        </w:rPr>
        <w:t>st</w:t>
      </w:r>
      <w:proofErr w:type="spellEnd"/>
      <w:r>
        <w:t>, 2</w:t>
      </w:r>
      <w:proofErr w:type="spellStart"/>
      <w:r>
        <w:rPr>
          <w:position w:val="5"/>
          <w:sz w:val="14"/>
        </w:rPr>
        <w:t>nd</w:t>
      </w:r>
      <w:proofErr w:type="spellEnd"/>
      <w:r>
        <w:rPr>
          <w:spacing w:val="1"/>
          <w:position w:val="5"/>
          <w:sz w:val="14"/>
        </w:rPr>
        <w:t xml:space="preserve"> </w:t>
      </w:r>
      <w:r>
        <w:t>or 3</w:t>
      </w:r>
      <w:proofErr w:type="spellStart"/>
      <w:r>
        <w:rPr>
          <w:position w:val="5"/>
          <w:sz w:val="14"/>
        </w:rPr>
        <w:t>rd</w:t>
      </w:r>
      <w:proofErr w:type="spellEnd"/>
      <w:r>
        <w:rPr>
          <w:spacing w:val="1"/>
          <w:position w:val="5"/>
          <w:sz w:val="14"/>
        </w:rPr>
        <w:t xml:space="preserve"> </w:t>
      </w:r>
      <w:r>
        <w:t>prize in this Competition, for the</w:t>
      </w:r>
      <w:r>
        <w:rPr>
          <w:spacing w:val="1"/>
        </w:rPr>
        <w:t xml:space="preserve"> </w:t>
      </w:r>
      <w:proofErr w:type="spellStart"/>
      <w:r>
        <w:t>Organisers</w:t>
      </w:r>
      <w:proofErr w:type="spellEnd"/>
      <w:r>
        <w:t xml:space="preserve"> and Competition Participants to use the</w:t>
      </w:r>
      <w:r>
        <w:rPr>
          <w:spacing w:val="1"/>
        </w:rPr>
        <w:t xml:space="preserve"> </w:t>
      </w:r>
      <w:r>
        <w:t>Recorded Performance, on conditions</w:t>
      </w:r>
      <w:r>
        <w:rPr>
          <w:spacing w:val="1"/>
        </w:rPr>
        <w:t xml:space="preserve"> </w:t>
      </w:r>
      <w:r>
        <w:t>specified in the Competition Regulations. The above consent is unlimited in time and territory.</w:t>
      </w:r>
      <w:r>
        <w:rPr>
          <w:spacing w:val="-46"/>
        </w:rPr>
        <w:t xml:space="preserve"> </w:t>
      </w:r>
      <w:r>
        <w:t>The use and reproduction of my physical likeness in accordance with the present declaration</w:t>
      </w:r>
      <w:r>
        <w:rPr>
          <w:spacing w:val="1"/>
        </w:rPr>
        <w:t xml:space="preserve"> </w:t>
      </w:r>
      <w:r>
        <w:t>of does shall not entail any obligation to pay remuneration or compensation to me or any third</w:t>
      </w:r>
      <w:r>
        <w:rPr>
          <w:spacing w:val="-46"/>
        </w:rPr>
        <w:t xml:space="preserve"> </w:t>
      </w:r>
      <w:r>
        <w:t>party on this account. I further waive all rights to control and approve of each individual</w:t>
      </w:r>
      <w:r>
        <w:rPr>
          <w:spacing w:val="1"/>
        </w:rPr>
        <w:t xml:space="preserve"> </w:t>
      </w:r>
      <w:r>
        <w:t>instance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 materials containing my physical likeness. In case</w:t>
      </w:r>
      <w:r>
        <w:rPr>
          <w:spacing w:val="1"/>
        </w:rPr>
        <w:t xml:space="preserve"> </w:t>
      </w:r>
      <w:r>
        <w:t>of any</w:t>
      </w:r>
      <w:r>
        <w:rPr>
          <w:spacing w:val="1"/>
        </w:rPr>
        <w:t xml:space="preserve"> </w:t>
      </w:r>
      <w:r>
        <w:t>disputes,</w:t>
      </w:r>
      <w:r>
        <w:rPr>
          <w:spacing w:val="1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Polish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apply,</w:t>
      </w:r>
      <w:r>
        <w:rPr>
          <w:spacing w:val="-3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 jurisdiction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Polish</w:t>
      </w:r>
      <w:r>
        <w:rPr>
          <w:spacing w:val="-1"/>
        </w:rPr>
        <w:t xml:space="preserve"> </w:t>
      </w:r>
      <w:r>
        <w:t>courts.</w:t>
      </w:r>
    </w:p>
    <w:p w14:paraId="1C041891" w14:textId="77777777" w:rsidR="00325FFB" w:rsidRDefault="00000000">
      <w:pPr>
        <w:pStyle w:val="Akapitzlist"/>
        <w:numPr>
          <w:ilvl w:val="0"/>
          <w:numId w:val="2"/>
        </w:numPr>
        <w:tabs>
          <w:tab w:val="left" w:pos="697"/>
        </w:tabs>
        <w:spacing w:line="276" w:lineRule="auto"/>
        <w:ind w:right="137"/>
      </w:pPr>
      <w:r>
        <w:t xml:space="preserve">I have read and </w:t>
      </w:r>
      <w:proofErr w:type="spellStart"/>
      <w:r>
        <w:t>familiarised</w:t>
      </w:r>
      <w:proofErr w:type="spellEnd"/>
      <w:r>
        <w:t xml:space="preserve"> myself with the Data Protection Compliance Statement, which</w:t>
      </w:r>
      <w:r>
        <w:rPr>
          <w:spacing w:val="1"/>
        </w:rPr>
        <w:t xml:space="preserve"> </w:t>
      </w:r>
      <w:r>
        <w:t>constitutes</w:t>
      </w:r>
      <w:r>
        <w:rPr>
          <w:spacing w:val="-3"/>
        </w:rPr>
        <w:t xml:space="preserve"> </w:t>
      </w:r>
      <w:r>
        <w:t>Appendix</w:t>
      </w:r>
      <w:r>
        <w:rPr>
          <w:spacing w:val="1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form.</w:t>
      </w:r>
    </w:p>
    <w:p w14:paraId="642F3E20" w14:textId="77777777" w:rsidR="00325FFB" w:rsidRDefault="00325FFB">
      <w:pPr>
        <w:pStyle w:val="Tekstpodstawowy"/>
        <w:spacing w:before="9"/>
        <w:rPr>
          <w:sz w:val="24"/>
        </w:rPr>
      </w:pPr>
    </w:p>
    <w:p w14:paraId="036F4E76" w14:textId="77777777" w:rsidR="00325FFB" w:rsidRDefault="00000000">
      <w:pPr>
        <w:pStyle w:val="Tekstpodstawowy"/>
        <w:tabs>
          <w:tab w:val="left" w:pos="6864"/>
        </w:tabs>
        <w:spacing w:before="1"/>
        <w:ind w:left="129"/>
      </w:pPr>
      <w:r>
        <w:rPr>
          <w:color w:val="1F2023"/>
        </w:rPr>
        <w:t>Date</w:t>
      </w:r>
      <w:r>
        <w:rPr>
          <w:color w:val="1F2023"/>
          <w:spacing w:val="31"/>
        </w:rPr>
        <w:t xml:space="preserve"> </w:t>
      </w:r>
      <w:r>
        <w:rPr>
          <w:color w:val="1F2023"/>
        </w:rPr>
        <w:t>……………………..</w:t>
      </w:r>
      <w:r>
        <w:rPr>
          <w:color w:val="1F2023"/>
        </w:rPr>
        <w:tab/>
        <w:t>Participant’s</w:t>
      </w:r>
      <w:r>
        <w:rPr>
          <w:color w:val="1F2023"/>
          <w:spacing w:val="54"/>
        </w:rPr>
        <w:t xml:space="preserve"> </w:t>
      </w:r>
      <w:r>
        <w:rPr>
          <w:color w:val="1F2023"/>
        </w:rPr>
        <w:t>signature</w:t>
      </w:r>
    </w:p>
    <w:p w14:paraId="6021A981" w14:textId="77777777" w:rsidR="00325FFB" w:rsidRDefault="00325FFB">
      <w:pPr>
        <w:pStyle w:val="Tekstpodstawowy"/>
        <w:rPr>
          <w:sz w:val="26"/>
        </w:rPr>
      </w:pPr>
    </w:p>
    <w:p w14:paraId="0670B340" w14:textId="77777777" w:rsidR="00325FFB" w:rsidRDefault="00000000">
      <w:pPr>
        <w:pStyle w:val="Tekstpodstawowy"/>
        <w:spacing w:before="210"/>
        <w:ind w:right="148"/>
        <w:jc w:val="right"/>
      </w:pPr>
      <w:r>
        <w:rPr>
          <w:color w:val="1F2023"/>
        </w:rPr>
        <w:t>……………………………………………</w:t>
      </w:r>
    </w:p>
    <w:p w14:paraId="2C995B9E" w14:textId="77777777" w:rsidR="00325FFB" w:rsidRDefault="00325FFB">
      <w:pPr>
        <w:jc w:val="right"/>
        <w:sectPr w:rsidR="00325FFB">
          <w:pgSz w:w="11910" w:h="16850"/>
          <w:pgMar w:top="1060" w:right="1100" w:bottom="280" w:left="1120" w:header="708" w:footer="708" w:gutter="0"/>
          <w:cols w:space="708"/>
        </w:sectPr>
      </w:pPr>
    </w:p>
    <w:p w14:paraId="125C8D2D" w14:textId="77777777" w:rsidR="00325FFB" w:rsidRDefault="00000000">
      <w:pPr>
        <w:pStyle w:val="Nagwek1"/>
        <w:spacing w:before="77" w:line="547" w:lineRule="auto"/>
        <w:ind w:left="2485" w:right="134" w:firstLine="3094"/>
      </w:pPr>
      <w:r>
        <w:lastRenderedPageBreak/>
        <w:t>Appendix No. 2 to the registration form</w:t>
      </w:r>
      <w:r>
        <w:rPr>
          <w:spacing w:val="-46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 COMPLIANCE</w:t>
      </w:r>
      <w:r>
        <w:rPr>
          <w:spacing w:val="1"/>
        </w:rPr>
        <w:t xml:space="preserve"> </w:t>
      </w:r>
      <w:r>
        <w:t>STATEMENT</w:t>
      </w:r>
    </w:p>
    <w:p w14:paraId="03A0A37C" w14:textId="77777777" w:rsidR="00325FFB" w:rsidRDefault="00000000">
      <w:pPr>
        <w:pStyle w:val="Tekstpodstawowy"/>
        <w:spacing w:before="9" w:line="276" w:lineRule="auto"/>
        <w:ind w:left="129" w:right="146"/>
        <w:jc w:val="both"/>
      </w:pPr>
      <w:r>
        <w:t>Pursuant to Articles 13 and 14 of the Regulation (EU) 2016/679 of the European Parliament and of</w:t>
      </w:r>
      <w:r>
        <w:rPr>
          <w:spacing w:val="1"/>
        </w:rPr>
        <w:t xml:space="preserve"> </w:t>
      </w:r>
      <w:r>
        <w:t>the Council of 27 April 2016 on the protection of natural persons with regard to the processing of</w:t>
      </w:r>
      <w:r>
        <w:rPr>
          <w:spacing w:val="1"/>
        </w:rPr>
        <w:t xml:space="preserve"> </w:t>
      </w:r>
      <w:r>
        <w:t>personal data and on the free movement of such data, and repealing Directive 95/46/EC (Official</w:t>
      </w:r>
      <w:r>
        <w:rPr>
          <w:spacing w:val="1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European</w:t>
      </w:r>
      <w:r>
        <w:rPr>
          <w:spacing w:val="-3"/>
        </w:rPr>
        <w:t xml:space="preserve"> </w:t>
      </w:r>
      <w:r>
        <w:t>Union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2016.119.1,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amended),</w:t>
      </w:r>
      <w:r>
        <w:rPr>
          <w:spacing w:val="-2"/>
        </w:rPr>
        <w:t xml:space="preserve"> </w:t>
      </w:r>
      <w:r>
        <w:t>hereinafter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GDPR,I</w:t>
      </w:r>
      <w:r>
        <w:rPr>
          <w:spacing w:val="-1"/>
        </w:rPr>
        <w:t xml:space="preserve"> </w:t>
      </w:r>
      <w:r>
        <w:t>inform</w:t>
      </w:r>
      <w:r>
        <w:rPr>
          <w:spacing w:val="1"/>
        </w:rPr>
        <w:t xml:space="preserve"> </w:t>
      </w:r>
      <w:r>
        <w:t>that:</w:t>
      </w:r>
    </w:p>
    <w:p w14:paraId="44AC7F00" w14:textId="77777777" w:rsidR="00325FFB" w:rsidRDefault="00325FFB">
      <w:pPr>
        <w:pStyle w:val="Tekstpodstawowy"/>
        <w:spacing w:before="3"/>
        <w:rPr>
          <w:sz w:val="25"/>
        </w:rPr>
      </w:pPr>
    </w:p>
    <w:p w14:paraId="2890EA42" w14:textId="77777777" w:rsidR="00325FFB" w:rsidRDefault="00000000">
      <w:pPr>
        <w:pStyle w:val="Akapitzlist"/>
        <w:numPr>
          <w:ilvl w:val="0"/>
          <w:numId w:val="1"/>
        </w:numPr>
        <w:tabs>
          <w:tab w:val="left" w:pos="556"/>
        </w:tabs>
        <w:spacing w:before="1" w:line="278" w:lineRule="auto"/>
        <w:ind w:right="145"/>
        <w:jc w:val="both"/>
      </w:pPr>
      <w:r>
        <w:t xml:space="preserve">The controller of your personal data is Willa Lentza, with seat at 84, </w:t>
      </w:r>
      <w:proofErr w:type="spellStart"/>
      <w:r>
        <w:t>Wojska</w:t>
      </w:r>
      <w:proofErr w:type="spellEnd"/>
      <w:r>
        <w:t xml:space="preserve"> </w:t>
      </w:r>
      <w:proofErr w:type="spellStart"/>
      <w:r>
        <w:t>Polskiego</w:t>
      </w:r>
      <w:proofErr w:type="spellEnd"/>
      <w:r>
        <w:t xml:space="preserve"> Ave., 70-</w:t>
      </w:r>
      <w:r>
        <w:rPr>
          <w:spacing w:val="1"/>
        </w:rPr>
        <w:t xml:space="preserve"> </w:t>
      </w:r>
      <w:r>
        <w:t>482</w:t>
      </w:r>
      <w:r>
        <w:rPr>
          <w:spacing w:val="-2"/>
        </w:rPr>
        <w:t xml:space="preserve"> </w:t>
      </w:r>
      <w:r>
        <w:t>Szczecin,</w:t>
      </w:r>
      <w:r>
        <w:rPr>
          <w:spacing w:val="-2"/>
        </w:rPr>
        <w:t xml:space="preserve"> </w:t>
      </w:r>
      <w:r>
        <w:t>Poland.</w:t>
      </w:r>
    </w:p>
    <w:p w14:paraId="5A77B5D9" w14:textId="77777777" w:rsidR="00325FFB" w:rsidRDefault="00000000">
      <w:pPr>
        <w:pStyle w:val="Akapitzlist"/>
        <w:numPr>
          <w:ilvl w:val="0"/>
          <w:numId w:val="1"/>
        </w:numPr>
        <w:tabs>
          <w:tab w:val="left" w:pos="556"/>
        </w:tabs>
        <w:spacing w:line="271" w:lineRule="auto"/>
        <w:ind w:right="139"/>
        <w:jc w:val="both"/>
      </w:pPr>
      <w:r>
        <w:t>Data protection officer at Willa Lentza – contact at:</w:t>
      </w:r>
      <w:r>
        <w:rPr>
          <w:color w:val="0000FF"/>
        </w:rPr>
        <w:t xml:space="preserve"> </w:t>
      </w:r>
      <w:hyperlink r:id="rId8">
        <w:r w:rsidR="00325FFB">
          <w:rPr>
            <w:color w:val="0000FF"/>
            <w:u w:val="single" w:color="0000FF"/>
          </w:rPr>
          <w:t>IOD@willa-lentza.pl</w:t>
        </w:r>
        <w:r w:rsidR="00325FFB">
          <w:t>.</w:t>
        </w:r>
      </w:hyperlink>
      <w:r>
        <w:t xml:space="preserve"> The above contact</w:t>
      </w:r>
      <w:r>
        <w:rPr>
          <w:spacing w:val="1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matters</w:t>
      </w:r>
      <w:r>
        <w:rPr>
          <w:spacing w:val="-2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processing.</w:t>
      </w:r>
    </w:p>
    <w:p w14:paraId="3D8837CC" w14:textId="25D1AE44" w:rsidR="00325FFB" w:rsidRDefault="00000000">
      <w:pPr>
        <w:pStyle w:val="Akapitzlist"/>
        <w:numPr>
          <w:ilvl w:val="0"/>
          <w:numId w:val="1"/>
        </w:numPr>
        <w:tabs>
          <w:tab w:val="left" w:pos="556"/>
        </w:tabs>
        <w:spacing w:before="4" w:line="278" w:lineRule="auto"/>
        <w:ind w:right="148"/>
        <w:jc w:val="both"/>
      </w:pPr>
      <w:r>
        <w:t>Making your personal data available is voluntary, but it is necessary for the purposes for which</w:t>
      </w:r>
      <w:r>
        <w:rPr>
          <w:spacing w:val="1"/>
        </w:rPr>
        <w:t xml:space="preserve"> </w:t>
      </w:r>
      <w:r>
        <w:t>they are collected. Refusal to make these data available will make your participation in the</w:t>
      </w:r>
      <w:r>
        <w:rPr>
          <w:spacing w:val="1"/>
        </w:rPr>
        <w:t xml:space="preserve"> </w:t>
      </w:r>
      <w:proofErr w:type="spellStart"/>
      <w:r>
        <w:t>SAXandVILLAS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</w:t>
      </w:r>
      <w:r w:rsidR="00455302">
        <w:t>5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Composers’</w:t>
      </w:r>
      <w:r>
        <w:rPr>
          <w:spacing w:val="1"/>
        </w:rPr>
        <w:t xml:space="preserve"> </w:t>
      </w:r>
      <w:r>
        <w:t>Competition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Competition</w:t>
      </w:r>
      <w:r>
        <w:rPr>
          <w:spacing w:val="-3"/>
        </w:rPr>
        <w:t xml:space="preserve"> </w:t>
      </w:r>
      <w:r>
        <w:t>entry</w:t>
      </w:r>
      <w:r>
        <w:rPr>
          <w:spacing w:val="3"/>
        </w:rPr>
        <w:t xml:space="preserve"> </w:t>
      </w:r>
      <w:r>
        <w:t>impossible.</w:t>
      </w:r>
    </w:p>
    <w:p w14:paraId="2DD17184" w14:textId="29DE2DAE" w:rsidR="00325FFB" w:rsidRDefault="00000000">
      <w:pPr>
        <w:pStyle w:val="Akapitzlist"/>
        <w:numPr>
          <w:ilvl w:val="0"/>
          <w:numId w:val="1"/>
        </w:numPr>
        <w:tabs>
          <w:tab w:val="left" w:pos="556"/>
        </w:tabs>
        <w:spacing w:line="276" w:lineRule="auto"/>
        <w:ind w:right="145"/>
        <w:jc w:val="both"/>
      </w:pP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processed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registering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Competition,</w:t>
      </w:r>
      <w:r>
        <w:rPr>
          <w:spacing w:val="1"/>
        </w:rPr>
        <w:t xml:space="preserve"> </w:t>
      </w:r>
      <w:r>
        <w:t xml:space="preserve">processing your entry, </w:t>
      </w:r>
      <w:proofErr w:type="spellStart"/>
      <w:r>
        <w:t>organising</w:t>
      </w:r>
      <w:proofErr w:type="spellEnd"/>
      <w:r>
        <w:t xml:space="preserve"> the Competition, the use by the </w:t>
      </w:r>
      <w:proofErr w:type="spellStart"/>
      <w:r>
        <w:t>Organisers</w:t>
      </w:r>
      <w:proofErr w:type="spellEnd"/>
      <w:r>
        <w:t xml:space="preserve"> of the audio and</w:t>
      </w:r>
      <w:r>
        <w:rPr>
          <w:spacing w:val="1"/>
        </w:rPr>
        <w:t xml:space="preserve"> </w:t>
      </w:r>
      <w:r>
        <w:t>video recordings, radio and television broadcasts and online streaming of the Competition’s</w:t>
      </w:r>
      <w:r>
        <w:rPr>
          <w:spacing w:val="1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sessions,</w:t>
      </w:r>
      <w:r>
        <w:rPr>
          <w:spacing w:val="-2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well</w:t>
      </w:r>
      <w:r>
        <w:rPr>
          <w:spacing w:val="-9"/>
        </w:rPr>
        <w:t xml:space="preserve"> </w:t>
      </w:r>
      <w:r>
        <w:t>as,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awarded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1</w:t>
      </w:r>
      <w:proofErr w:type="spellStart"/>
      <w:r>
        <w:rPr>
          <w:position w:val="5"/>
          <w:sz w:val="14"/>
        </w:rPr>
        <w:t>st</w:t>
      </w:r>
      <w:proofErr w:type="spellEnd"/>
      <w:r>
        <w:t>,</w:t>
      </w:r>
      <w:r>
        <w:rPr>
          <w:spacing w:val="-9"/>
        </w:rPr>
        <w:t xml:space="preserve"> </w:t>
      </w:r>
      <w:r>
        <w:t>2</w:t>
      </w:r>
      <w:proofErr w:type="spellStart"/>
      <w:r>
        <w:rPr>
          <w:position w:val="5"/>
          <w:sz w:val="14"/>
        </w:rPr>
        <w:t>nd</w:t>
      </w:r>
      <w:proofErr w:type="spellEnd"/>
      <w:r>
        <w:rPr>
          <w:spacing w:val="17"/>
          <w:position w:val="5"/>
          <w:sz w:val="1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3</w:t>
      </w:r>
      <w:proofErr w:type="spellStart"/>
      <w:r>
        <w:rPr>
          <w:position w:val="5"/>
          <w:sz w:val="14"/>
        </w:rPr>
        <w:t>rd</w:t>
      </w:r>
      <w:proofErr w:type="spellEnd"/>
      <w:r>
        <w:rPr>
          <w:spacing w:val="10"/>
          <w:position w:val="5"/>
          <w:sz w:val="14"/>
        </w:rPr>
        <w:t xml:space="preserve"> </w:t>
      </w:r>
      <w:r>
        <w:t>prize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Competition,</w:t>
      </w:r>
      <w:r>
        <w:rPr>
          <w:spacing w:val="-9"/>
        </w:rPr>
        <w:t xml:space="preserve"> </w:t>
      </w:r>
      <w:r>
        <w:t>for</w:t>
      </w:r>
      <w:r>
        <w:rPr>
          <w:spacing w:val="-46"/>
        </w:rPr>
        <w:t xml:space="preserve"> </w:t>
      </w:r>
      <w:r>
        <w:t xml:space="preserve">the </w:t>
      </w:r>
      <w:proofErr w:type="spellStart"/>
      <w:r>
        <w:t>Organisers</w:t>
      </w:r>
      <w:proofErr w:type="spellEnd"/>
      <w:r>
        <w:t xml:space="preserve"> and Competition Participants to use the Recorded Performance, on conditions</w:t>
      </w:r>
      <w:r>
        <w:rPr>
          <w:spacing w:val="1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SAXandVILLAS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202</w:t>
      </w:r>
      <w:r w:rsidR="00455302">
        <w:t>5</w:t>
      </w:r>
      <w:r>
        <w:t xml:space="preserve"> Competition</w:t>
      </w:r>
      <w:r>
        <w:rPr>
          <w:spacing w:val="-3"/>
        </w:rPr>
        <w:t xml:space="preserve"> </w:t>
      </w:r>
      <w:r>
        <w:t>Regulations.</w:t>
      </w:r>
    </w:p>
    <w:p w14:paraId="56FC97B7" w14:textId="77777777" w:rsidR="00325FFB" w:rsidRDefault="00000000">
      <w:pPr>
        <w:pStyle w:val="Akapitzlist"/>
        <w:numPr>
          <w:ilvl w:val="0"/>
          <w:numId w:val="1"/>
        </w:numPr>
        <w:tabs>
          <w:tab w:val="left" w:pos="556"/>
        </w:tabs>
        <w:spacing w:line="278" w:lineRule="auto"/>
        <w:ind w:right="149"/>
        <w:jc w:val="both"/>
      </w:pPr>
      <w:r>
        <w:t>Your personal data shall be processed pursuant to Article 6 section 1 item a of the GDPR (“the</w:t>
      </w:r>
      <w:r>
        <w:rPr>
          <w:spacing w:val="1"/>
        </w:rPr>
        <w:t xml:space="preserve"> </w:t>
      </w:r>
      <w:r>
        <w:t>data subject has given consent to the processing of his or her personal data for one or more</w:t>
      </w:r>
      <w:r>
        <w:rPr>
          <w:spacing w:val="1"/>
        </w:rPr>
        <w:t xml:space="preserve"> </w:t>
      </w:r>
      <w:r>
        <w:t>specific</w:t>
      </w:r>
      <w:r>
        <w:rPr>
          <w:spacing w:val="2"/>
        </w:rPr>
        <w:t xml:space="preserve"> </w:t>
      </w:r>
      <w:r>
        <w:t>purposes”).</w:t>
      </w:r>
    </w:p>
    <w:p w14:paraId="33551B40" w14:textId="77777777" w:rsidR="00325FFB" w:rsidRDefault="00000000">
      <w:pPr>
        <w:pStyle w:val="Akapitzlist"/>
        <w:numPr>
          <w:ilvl w:val="0"/>
          <w:numId w:val="1"/>
        </w:numPr>
        <w:tabs>
          <w:tab w:val="left" w:pos="556"/>
        </w:tabs>
        <w:spacing w:line="276" w:lineRule="auto"/>
        <w:ind w:right="145"/>
        <w:jc w:val="both"/>
      </w:pPr>
      <w:r>
        <w:t>The recipients of your personal data are members of the Jury, including its President; persons</w:t>
      </w:r>
      <w:r>
        <w:rPr>
          <w:spacing w:val="1"/>
        </w:rPr>
        <w:t xml:space="preserve"> </w:t>
      </w:r>
      <w:r>
        <w:t>who will have access to the audio and video recordings, radio and television broadcasts and</w:t>
      </w:r>
      <w:r>
        <w:rPr>
          <w:spacing w:val="1"/>
        </w:rPr>
        <w:t xml:space="preserve"> </w:t>
      </w:r>
      <w:r>
        <w:t>online streaming of the Competition’s public sessions; persons who will have access to the</w:t>
      </w:r>
      <w:r>
        <w:rPr>
          <w:spacing w:val="1"/>
        </w:rPr>
        <w:t xml:space="preserve"> </w:t>
      </w:r>
      <w:r>
        <w:t>Recorded</w:t>
      </w:r>
      <w:r>
        <w:rPr>
          <w:spacing w:val="1"/>
        </w:rPr>
        <w:t xml:space="preserve"> </w:t>
      </w:r>
      <w:r>
        <w:t>Performance;</w:t>
      </w:r>
      <w:r>
        <w:rPr>
          <w:spacing w:val="1"/>
        </w:rPr>
        <w:t xml:space="preserve"> </w:t>
      </w:r>
      <w:r>
        <w:t>subjects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Organisers</w:t>
      </w:r>
      <w:proofErr w:type="spellEnd"/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particular: subjects providing services to the </w:t>
      </w:r>
      <w:proofErr w:type="spellStart"/>
      <w:r>
        <w:t>Organisers</w:t>
      </w:r>
      <w:proofErr w:type="spellEnd"/>
      <w:r>
        <w:t>, and performing accountancy services;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controllers</w:t>
      </w:r>
      <w:r>
        <w:rPr>
          <w:spacing w:val="-4"/>
        </w:rPr>
        <w:t xml:space="preserve"> </w:t>
      </w:r>
      <w:r>
        <w:t>acting</w:t>
      </w:r>
      <w:r>
        <w:rPr>
          <w:spacing w:val="-4"/>
        </w:rPr>
        <w:t xml:space="preserve"> </w:t>
      </w:r>
      <w:r>
        <w:t>pursuant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agreements</w:t>
      </w:r>
      <w:r>
        <w:rPr>
          <w:spacing w:val="-4"/>
        </w:rPr>
        <w:t xml:space="preserve"> </w:t>
      </w:r>
      <w:r>
        <w:t>signed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Organisers</w:t>
      </w:r>
      <w:proofErr w:type="spellEnd"/>
      <w:r>
        <w:t>,</w:t>
      </w:r>
      <w:r>
        <w:rPr>
          <w:spacing w:val="-4"/>
        </w:rPr>
        <w:t xml:space="preserve"> </w:t>
      </w:r>
      <w:r>
        <w:t>including:</w:t>
      </w:r>
    </w:p>
    <w:p w14:paraId="630342EF" w14:textId="77777777" w:rsidR="00325FFB" w:rsidRDefault="00000000">
      <w:pPr>
        <w:pStyle w:val="Akapitzlist"/>
        <w:numPr>
          <w:ilvl w:val="1"/>
          <w:numId w:val="1"/>
        </w:numPr>
        <w:tabs>
          <w:tab w:val="left" w:pos="1569"/>
          <w:tab w:val="left" w:pos="1570"/>
        </w:tabs>
        <w:jc w:val="left"/>
      </w:pPr>
      <w:r>
        <w:t>subjects</w:t>
      </w:r>
      <w:r>
        <w:rPr>
          <w:spacing w:val="-5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services,</w:t>
      </w:r>
    </w:p>
    <w:p w14:paraId="0F2BBF1E" w14:textId="77777777" w:rsidR="00325FFB" w:rsidRDefault="00000000">
      <w:pPr>
        <w:pStyle w:val="Akapitzlist"/>
        <w:numPr>
          <w:ilvl w:val="1"/>
          <w:numId w:val="1"/>
        </w:numPr>
        <w:tabs>
          <w:tab w:val="left" w:pos="1569"/>
          <w:tab w:val="left" w:pos="1570"/>
        </w:tabs>
        <w:spacing w:before="25"/>
        <w:jc w:val="left"/>
      </w:pPr>
      <w:r>
        <w:t>subjects</w:t>
      </w:r>
      <w:r>
        <w:rPr>
          <w:spacing w:val="-5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courier services,</w:t>
      </w:r>
    </w:p>
    <w:p w14:paraId="1C4F91C8" w14:textId="77777777" w:rsidR="00325FFB" w:rsidRDefault="00000000">
      <w:pPr>
        <w:pStyle w:val="Akapitzlist"/>
        <w:numPr>
          <w:ilvl w:val="1"/>
          <w:numId w:val="1"/>
        </w:numPr>
        <w:tabs>
          <w:tab w:val="left" w:pos="1569"/>
          <w:tab w:val="left" w:pos="1570"/>
        </w:tabs>
        <w:spacing w:before="42"/>
        <w:jc w:val="left"/>
      </w:pPr>
      <w:r>
        <w:t>subjects</w:t>
      </w:r>
      <w:r>
        <w:rPr>
          <w:spacing w:val="-4"/>
        </w:rPr>
        <w:t xml:space="preserve"> </w:t>
      </w:r>
      <w:r>
        <w:t>engaging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(banks,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institutions).</w:t>
      </w:r>
    </w:p>
    <w:p w14:paraId="33985BC1" w14:textId="3487A662" w:rsidR="00325FFB" w:rsidRDefault="00000000">
      <w:pPr>
        <w:pStyle w:val="Akapitzlist"/>
        <w:numPr>
          <w:ilvl w:val="0"/>
          <w:numId w:val="1"/>
        </w:numPr>
        <w:tabs>
          <w:tab w:val="left" w:pos="556"/>
        </w:tabs>
        <w:spacing w:before="33" w:line="276" w:lineRule="auto"/>
        <w:ind w:right="141"/>
        <w:jc w:val="both"/>
      </w:pPr>
      <w:r>
        <w:t>Your personal data shall be stored only for as long as necessary to fulfil the purposes for 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processed,</w:t>
      </w:r>
      <w:r>
        <w:rPr>
          <w:spacing w:val="1"/>
        </w:rPr>
        <w:t xml:space="preserve"> </w:t>
      </w:r>
      <w:r>
        <w:t>namely,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entry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processed,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SAXandVILLAS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</w:t>
      </w:r>
      <w:r w:rsidR="00455302">
        <w:t>5</w:t>
      </w:r>
      <w:r>
        <w:rPr>
          <w:spacing w:val="1"/>
        </w:rPr>
        <w:t xml:space="preserve"> </w:t>
      </w:r>
      <w:r>
        <w:t>International Composers’</w:t>
      </w:r>
      <w:r>
        <w:rPr>
          <w:spacing w:val="1"/>
        </w:rPr>
        <w:t xml:space="preserve"> </w:t>
      </w:r>
      <w:r>
        <w:t>Competition, 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 use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Organisers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recordings,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television</w:t>
      </w:r>
      <w:r>
        <w:rPr>
          <w:spacing w:val="1"/>
        </w:rPr>
        <w:t xml:space="preserve"> </w:t>
      </w:r>
      <w:r>
        <w:t>broadcasts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streaming of the Competition’s public sessions, as well as, in case you are awarded the 1</w:t>
      </w:r>
      <w:proofErr w:type="spellStart"/>
      <w:r>
        <w:rPr>
          <w:position w:val="5"/>
          <w:sz w:val="14"/>
        </w:rPr>
        <w:t>st</w:t>
      </w:r>
      <w:proofErr w:type="spellEnd"/>
      <w:r>
        <w:t>, 2</w:t>
      </w:r>
      <w:proofErr w:type="spellStart"/>
      <w:r>
        <w:rPr>
          <w:position w:val="5"/>
          <w:sz w:val="14"/>
        </w:rPr>
        <w:t>nd</w:t>
      </w:r>
      <w:proofErr w:type="spellEnd"/>
      <w:r>
        <w:rPr>
          <w:position w:val="5"/>
          <w:sz w:val="1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3</w:t>
      </w:r>
      <w:proofErr w:type="spellStart"/>
      <w:r>
        <w:rPr>
          <w:position w:val="5"/>
          <w:sz w:val="14"/>
        </w:rPr>
        <w:t>rd</w:t>
      </w:r>
      <w:proofErr w:type="spellEnd"/>
      <w:r>
        <w:rPr>
          <w:spacing w:val="1"/>
          <w:position w:val="5"/>
          <w:sz w:val="14"/>
        </w:rPr>
        <w:t xml:space="preserve"> </w:t>
      </w:r>
      <w:r>
        <w:t>prize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Competition,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Organisers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Competition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Recorded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Competition</w:t>
      </w:r>
      <w:r>
        <w:rPr>
          <w:spacing w:val="1"/>
        </w:rPr>
        <w:t xml:space="preserve"> </w:t>
      </w:r>
      <w:r>
        <w:t>Regulations.</w:t>
      </w:r>
    </w:p>
    <w:p w14:paraId="7704DA7E" w14:textId="77777777" w:rsidR="00325FFB" w:rsidRDefault="00000000">
      <w:pPr>
        <w:pStyle w:val="Akapitzlist"/>
        <w:numPr>
          <w:ilvl w:val="0"/>
          <w:numId w:val="1"/>
        </w:numPr>
        <w:tabs>
          <w:tab w:val="left" w:pos="556"/>
        </w:tabs>
        <w:spacing w:before="5" w:line="278" w:lineRule="auto"/>
        <w:ind w:right="149"/>
        <w:jc w:val="both"/>
      </w:pPr>
      <w:r>
        <w:t>You have the right to access your data, to rectify, erase, limit the processing of your data, as well</w:t>
      </w:r>
      <w:r>
        <w:rPr>
          <w:spacing w:val="-4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transfer</w:t>
      </w:r>
      <w:r>
        <w:rPr>
          <w:spacing w:val="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data and</w:t>
      </w:r>
      <w:r>
        <w:rPr>
          <w:spacing w:val="-1"/>
        </w:rPr>
        <w:t xml:space="preserve"> </w:t>
      </w:r>
      <w:r>
        <w:t>the right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object.</w:t>
      </w:r>
    </w:p>
    <w:p w14:paraId="103F1CBF" w14:textId="77777777" w:rsidR="00325FFB" w:rsidRDefault="00000000">
      <w:pPr>
        <w:pStyle w:val="Akapitzlist"/>
        <w:numPr>
          <w:ilvl w:val="0"/>
          <w:numId w:val="1"/>
        </w:numPr>
        <w:tabs>
          <w:tab w:val="left" w:pos="556"/>
        </w:tabs>
        <w:spacing w:line="278" w:lineRule="auto"/>
        <w:ind w:right="152"/>
        <w:jc w:val="both"/>
      </w:pPr>
      <w:r>
        <w:rPr>
          <w:spacing w:val="-1"/>
        </w:rPr>
        <w:t>You</w:t>
      </w:r>
      <w:r>
        <w:rPr>
          <w:spacing w:val="-14"/>
        </w:rPr>
        <w:t xml:space="preserve"> </w:t>
      </w:r>
      <w:r>
        <w:rPr>
          <w:spacing w:val="-1"/>
        </w:rPr>
        <w:t>have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right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withdraw</w:t>
      </w:r>
      <w:r>
        <w:rPr>
          <w:spacing w:val="-13"/>
        </w:rPr>
        <w:t xml:space="preserve"> </w:t>
      </w:r>
      <w:r>
        <w:rPr>
          <w:spacing w:val="-1"/>
        </w:rPr>
        <w:t>your</w:t>
      </w:r>
      <w:r>
        <w:rPr>
          <w:spacing w:val="-13"/>
        </w:rPr>
        <w:t xml:space="preserve"> </w:t>
      </w:r>
      <w:r>
        <w:rPr>
          <w:spacing w:val="-1"/>
        </w:rPr>
        <w:t>consent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moment</w:t>
      </w:r>
      <w:r>
        <w:rPr>
          <w:spacing w:val="-10"/>
        </w:rPr>
        <w:t xml:space="preserve"> </w:t>
      </w:r>
      <w:r>
        <w:t>without</w:t>
      </w:r>
      <w:r>
        <w:rPr>
          <w:spacing w:val="-10"/>
        </w:rPr>
        <w:t xml:space="preserve"> </w:t>
      </w:r>
      <w:r>
        <w:t>affecting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right</w:t>
      </w:r>
      <w:r>
        <w:rPr>
          <w:spacing w:val="-9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process</w:t>
      </w:r>
      <w:r>
        <w:rPr>
          <w:spacing w:val="-4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 based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consent</w:t>
      </w:r>
      <w:r>
        <w:rPr>
          <w:spacing w:val="4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the moment</w:t>
      </w:r>
      <w:r>
        <w:rPr>
          <w:spacing w:val="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withdrawing</w:t>
      </w:r>
      <w:r>
        <w:rPr>
          <w:spacing w:val="-2"/>
        </w:rPr>
        <w:t xml:space="preserve"> </w:t>
      </w:r>
      <w:r>
        <w:t>it.</w:t>
      </w:r>
    </w:p>
    <w:p w14:paraId="603E805C" w14:textId="77777777" w:rsidR="00325FFB" w:rsidRDefault="00325FFB">
      <w:pPr>
        <w:spacing w:line="278" w:lineRule="auto"/>
        <w:jc w:val="both"/>
        <w:sectPr w:rsidR="00325FFB">
          <w:pgSz w:w="11910" w:h="16850"/>
          <w:pgMar w:top="1360" w:right="1100" w:bottom="280" w:left="1120" w:header="708" w:footer="708" w:gutter="0"/>
          <w:cols w:space="708"/>
        </w:sectPr>
      </w:pPr>
    </w:p>
    <w:p w14:paraId="58CF335F" w14:textId="77777777" w:rsidR="00325FFB" w:rsidRDefault="00000000">
      <w:pPr>
        <w:pStyle w:val="Akapitzlist"/>
        <w:numPr>
          <w:ilvl w:val="0"/>
          <w:numId w:val="1"/>
        </w:numPr>
        <w:tabs>
          <w:tab w:val="left" w:pos="556"/>
        </w:tabs>
        <w:spacing w:before="79" w:line="273" w:lineRule="auto"/>
        <w:ind w:right="142"/>
        <w:jc w:val="both"/>
      </w:pPr>
      <w:r>
        <w:lastRenderedPageBreak/>
        <w:t>You</w:t>
      </w:r>
      <w:r>
        <w:rPr>
          <w:spacing w:val="-3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lodge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complaint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supervisory</w:t>
      </w:r>
      <w:r>
        <w:rPr>
          <w:spacing w:val="-6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(at</w:t>
      </w:r>
      <w:r>
        <w:rPr>
          <w:spacing w:val="-46"/>
        </w:rPr>
        <w:t xml:space="preserve"> </w:t>
      </w:r>
      <w:r>
        <w:rPr>
          <w:spacing w:val="-1"/>
        </w:rPr>
        <w:t>present:</w:t>
      </w:r>
      <w:r>
        <w:rPr>
          <w:spacing w:val="-8"/>
        </w:rPr>
        <w:t xml:space="preserve"> </w:t>
      </w:r>
      <w:r>
        <w:rPr>
          <w:spacing w:val="-1"/>
        </w:rPr>
        <w:t>Inspector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Protection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Personal</w:t>
      </w:r>
      <w:r>
        <w:rPr>
          <w:spacing w:val="-9"/>
        </w:rPr>
        <w:t xml:space="preserve"> </w:t>
      </w:r>
      <w:r>
        <w:rPr>
          <w:spacing w:val="-1"/>
        </w:rPr>
        <w:t>Data),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conclude</w:t>
      </w:r>
      <w:r>
        <w:rPr>
          <w:spacing w:val="-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way</w:t>
      </w:r>
      <w:r>
        <w:rPr>
          <w:spacing w:val="-46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 are processed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violation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GDPR.</w:t>
      </w:r>
    </w:p>
    <w:p w14:paraId="1FF29735" w14:textId="77777777" w:rsidR="00325FFB" w:rsidRDefault="00000000">
      <w:pPr>
        <w:pStyle w:val="Akapitzlist"/>
        <w:numPr>
          <w:ilvl w:val="0"/>
          <w:numId w:val="1"/>
        </w:numPr>
        <w:tabs>
          <w:tab w:val="left" w:pos="556"/>
        </w:tabs>
        <w:spacing w:before="5" w:line="278" w:lineRule="auto"/>
        <w:ind w:right="154"/>
        <w:jc w:val="both"/>
      </w:pP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passed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recipients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international</w:t>
      </w:r>
      <w:r>
        <w:rPr>
          <w:spacing w:val="-3"/>
        </w:rPr>
        <w:t xml:space="preserve"> </w:t>
      </w:r>
      <w:proofErr w:type="spellStart"/>
      <w:r>
        <w:t>organisation</w:t>
      </w:r>
      <w:proofErr w:type="spellEnd"/>
      <w:r>
        <w:t>.</w:t>
      </w:r>
    </w:p>
    <w:p w14:paraId="389FA1F9" w14:textId="4DFE4AA6" w:rsidR="00325FFB" w:rsidRDefault="00000000">
      <w:pPr>
        <w:pStyle w:val="Akapitzlist"/>
        <w:numPr>
          <w:ilvl w:val="0"/>
          <w:numId w:val="1"/>
        </w:numPr>
        <w:tabs>
          <w:tab w:val="left" w:pos="556"/>
        </w:tabs>
        <w:spacing w:line="276" w:lineRule="auto"/>
        <w:ind w:right="132"/>
        <w:jc w:val="both"/>
      </w:pPr>
      <w:r>
        <w:t>Making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pursuant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SAXandVILLAS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</w:t>
      </w:r>
      <w:r w:rsidR="00455302">
        <w:t>5</w:t>
      </w:r>
      <w:r>
        <w:rPr>
          <w:spacing w:val="1"/>
        </w:rPr>
        <w:t xml:space="preserve"> </w:t>
      </w:r>
      <w:r>
        <w:t>Competition</w:t>
      </w:r>
      <w:r>
        <w:rPr>
          <w:spacing w:val="1"/>
        </w:rPr>
        <w:t xml:space="preserve"> </w:t>
      </w:r>
      <w:r>
        <w:t>Regulations.</w:t>
      </w:r>
      <w:r>
        <w:rPr>
          <w:spacing w:val="1"/>
        </w:rPr>
        <w:t xml:space="preserve"> </w:t>
      </w:r>
      <w:r>
        <w:t>Failure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SAXandVILLAS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</w:t>
      </w:r>
      <w:r w:rsidR="00455302">
        <w:t>5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Composers’</w:t>
      </w:r>
      <w:r>
        <w:rPr>
          <w:spacing w:val="1"/>
        </w:rPr>
        <w:t xml:space="preserve"> </w:t>
      </w:r>
      <w:r>
        <w:t>Competition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Competition</w:t>
      </w:r>
      <w:r>
        <w:rPr>
          <w:spacing w:val="-3"/>
        </w:rPr>
        <w:t xml:space="preserve"> </w:t>
      </w:r>
      <w:r>
        <w:t>entry</w:t>
      </w:r>
      <w:r>
        <w:rPr>
          <w:spacing w:val="3"/>
        </w:rPr>
        <w:t xml:space="preserve"> </w:t>
      </w:r>
      <w:r>
        <w:t>impossible.</w:t>
      </w:r>
    </w:p>
    <w:p w14:paraId="5F159F80" w14:textId="77777777" w:rsidR="00325FFB" w:rsidRDefault="00000000">
      <w:pPr>
        <w:pStyle w:val="Akapitzlist"/>
        <w:numPr>
          <w:ilvl w:val="0"/>
          <w:numId w:val="1"/>
        </w:numPr>
        <w:tabs>
          <w:tab w:val="left" w:pos="556"/>
        </w:tabs>
        <w:spacing w:line="278" w:lineRule="auto"/>
        <w:ind w:right="149"/>
        <w:jc w:val="both"/>
      </w:pPr>
      <w:r>
        <w:t>The data controller’s decisions are not based on automated processing, including profiling in</w:t>
      </w:r>
      <w:r>
        <w:rPr>
          <w:spacing w:val="1"/>
        </w:rPr>
        <w:t xml:space="preserve"> </w:t>
      </w:r>
      <w:r>
        <w:t>accordance with Article 4 section 4 of the GDPR, by which a form of automated personal data</w:t>
      </w:r>
      <w:r>
        <w:rPr>
          <w:spacing w:val="1"/>
        </w:rPr>
        <w:t xml:space="preserve"> </w:t>
      </w:r>
      <w:r>
        <w:t>processing is meant consisting in the use of personal data to assess selected personal factors</w:t>
      </w:r>
      <w:r>
        <w:rPr>
          <w:spacing w:val="1"/>
        </w:rPr>
        <w:t xml:space="preserve"> </w:t>
      </w:r>
      <w:r>
        <w:t>concerning</w:t>
      </w:r>
      <w:r>
        <w:rPr>
          <w:spacing w:val="-3"/>
        </w:rPr>
        <w:t xml:space="preserve"> </w:t>
      </w:r>
      <w:r>
        <w:t>a natural</w:t>
      </w:r>
      <w:r>
        <w:rPr>
          <w:spacing w:val="-2"/>
        </w:rPr>
        <w:t xml:space="preserve"> </w:t>
      </w:r>
      <w:r>
        <w:t>person.</w:t>
      </w:r>
    </w:p>
    <w:sectPr w:rsidR="00325FFB">
      <w:pgSz w:w="11910" w:h="16850"/>
      <w:pgMar w:top="1060" w:right="110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BA6C87"/>
    <w:multiLevelType w:val="hybridMultilevel"/>
    <w:tmpl w:val="8AD807F4"/>
    <w:lvl w:ilvl="0" w:tplc="74903268">
      <w:start w:val="1"/>
      <w:numFmt w:val="decimal"/>
      <w:lvlText w:val="%1."/>
      <w:lvlJc w:val="left"/>
      <w:pPr>
        <w:ind w:left="555" w:hanging="426"/>
        <w:jc w:val="left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en-US" w:eastAsia="en-US" w:bidi="ar-SA"/>
      </w:rPr>
    </w:lvl>
    <w:lvl w:ilvl="1" w:tplc="2B5E172A">
      <w:numFmt w:val="bullet"/>
      <w:lvlText w:val=""/>
      <w:lvlJc w:val="left"/>
      <w:pPr>
        <w:ind w:left="1569" w:hanging="36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0950C752">
      <w:numFmt w:val="bullet"/>
      <w:lvlText w:val="•"/>
      <w:lvlJc w:val="left"/>
      <w:pPr>
        <w:ind w:left="2462" w:hanging="362"/>
      </w:pPr>
      <w:rPr>
        <w:rFonts w:hint="default"/>
        <w:lang w:val="en-US" w:eastAsia="en-US" w:bidi="ar-SA"/>
      </w:rPr>
    </w:lvl>
    <w:lvl w:ilvl="3" w:tplc="30EE7970">
      <w:numFmt w:val="bullet"/>
      <w:lvlText w:val="•"/>
      <w:lvlJc w:val="left"/>
      <w:pPr>
        <w:ind w:left="3365" w:hanging="362"/>
      </w:pPr>
      <w:rPr>
        <w:rFonts w:hint="default"/>
        <w:lang w:val="en-US" w:eastAsia="en-US" w:bidi="ar-SA"/>
      </w:rPr>
    </w:lvl>
    <w:lvl w:ilvl="4" w:tplc="47AC198C">
      <w:numFmt w:val="bullet"/>
      <w:lvlText w:val="•"/>
      <w:lvlJc w:val="left"/>
      <w:pPr>
        <w:ind w:left="4267" w:hanging="362"/>
      </w:pPr>
      <w:rPr>
        <w:rFonts w:hint="default"/>
        <w:lang w:val="en-US" w:eastAsia="en-US" w:bidi="ar-SA"/>
      </w:rPr>
    </w:lvl>
    <w:lvl w:ilvl="5" w:tplc="501EE8DC">
      <w:numFmt w:val="bullet"/>
      <w:lvlText w:val="•"/>
      <w:lvlJc w:val="left"/>
      <w:pPr>
        <w:ind w:left="5170" w:hanging="362"/>
      </w:pPr>
      <w:rPr>
        <w:rFonts w:hint="default"/>
        <w:lang w:val="en-US" w:eastAsia="en-US" w:bidi="ar-SA"/>
      </w:rPr>
    </w:lvl>
    <w:lvl w:ilvl="6" w:tplc="CD420C70">
      <w:numFmt w:val="bullet"/>
      <w:lvlText w:val="•"/>
      <w:lvlJc w:val="left"/>
      <w:pPr>
        <w:ind w:left="6072" w:hanging="362"/>
      </w:pPr>
      <w:rPr>
        <w:rFonts w:hint="default"/>
        <w:lang w:val="en-US" w:eastAsia="en-US" w:bidi="ar-SA"/>
      </w:rPr>
    </w:lvl>
    <w:lvl w:ilvl="7" w:tplc="715AE5B0">
      <w:numFmt w:val="bullet"/>
      <w:lvlText w:val="•"/>
      <w:lvlJc w:val="left"/>
      <w:pPr>
        <w:ind w:left="6975" w:hanging="362"/>
      </w:pPr>
      <w:rPr>
        <w:rFonts w:hint="default"/>
        <w:lang w:val="en-US" w:eastAsia="en-US" w:bidi="ar-SA"/>
      </w:rPr>
    </w:lvl>
    <w:lvl w:ilvl="8" w:tplc="4A4C953E">
      <w:numFmt w:val="bullet"/>
      <w:lvlText w:val="•"/>
      <w:lvlJc w:val="left"/>
      <w:pPr>
        <w:ind w:left="7877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70D018BC"/>
    <w:multiLevelType w:val="hybridMultilevel"/>
    <w:tmpl w:val="4A68E4C6"/>
    <w:lvl w:ilvl="0" w:tplc="167E4D7A">
      <w:numFmt w:val="bullet"/>
      <w:lvlText w:val=""/>
      <w:lvlJc w:val="left"/>
      <w:pPr>
        <w:ind w:left="696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0D0AAE4">
      <w:numFmt w:val="bullet"/>
      <w:lvlText w:val="•"/>
      <w:lvlJc w:val="left"/>
      <w:pPr>
        <w:ind w:left="1598" w:hanging="284"/>
      </w:pPr>
      <w:rPr>
        <w:rFonts w:hint="default"/>
        <w:lang w:val="en-US" w:eastAsia="en-US" w:bidi="ar-SA"/>
      </w:rPr>
    </w:lvl>
    <w:lvl w:ilvl="2" w:tplc="61C2DA7E">
      <w:numFmt w:val="bullet"/>
      <w:lvlText w:val="•"/>
      <w:lvlJc w:val="left"/>
      <w:pPr>
        <w:ind w:left="2496" w:hanging="284"/>
      </w:pPr>
      <w:rPr>
        <w:rFonts w:hint="default"/>
        <w:lang w:val="en-US" w:eastAsia="en-US" w:bidi="ar-SA"/>
      </w:rPr>
    </w:lvl>
    <w:lvl w:ilvl="3" w:tplc="B3382006">
      <w:numFmt w:val="bullet"/>
      <w:lvlText w:val="•"/>
      <w:lvlJc w:val="left"/>
      <w:pPr>
        <w:ind w:left="3394" w:hanging="284"/>
      </w:pPr>
      <w:rPr>
        <w:rFonts w:hint="default"/>
        <w:lang w:val="en-US" w:eastAsia="en-US" w:bidi="ar-SA"/>
      </w:rPr>
    </w:lvl>
    <w:lvl w:ilvl="4" w:tplc="D4CAF16E">
      <w:numFmt w:val="bullet"/>
      <w:lvlText w:val="•"/>
      <w:lvlJc w:val="left"/>
      <w:pPr>
        <w:ind w:left="4293" w:hanging="284"/>
      </w:pPr>
      <w:rPr>
        <w:rFonts w:hint="default"/>
        <w:lang w:val="en-US" w:eastAsia="en-US" w:bidi="ar-SA"/>
      </w:rPr>
    </w:lvl>
    <w:lvl w:ilvl="5" w:tplc="9D3484FE">
      <w:numFmt w:val="bullet"/>
      <w:lvlText w:val="•"/>
      <w:lvlJc w:val="left"/>
      <w:pPr>
        <w:ind w:left="5191" w:hanging="284"/>
      </w:pPr>
      <w:rPr>
        <w:rFonts w:hint="default"/>
        <w:lang w:val="en-US" w:eastAsia="en-US" w:bidi="ar-SA"/>
      </w:rPr>
    </w:lvl>
    <w:lvl w:ilvl="6" w:tplc="85581F1A">
      <w:numFmt w:val="bullet"/>
      <w:lvlText w:val="•"/>
      <w:lvlJc w:val="left"/>
      <w:pPr>
        <w:ind w:left="6089" w:hanging="284"/>
      </w:pPr>
      <w:rPr>
        <w:rFonts w:hint="default"/>
        <w:lang w:val="en-US" w:eastAsia="en-US" w:bidi="ar-SA"/>
      </w:rPr>
    </w:lvl>
    <w:lvl w:ilvl="7" w:tplc="97D09A54">
      <w:numFmt w:val="bullet"/>
      <w:lvlText w:val="•"/>
      <w:lvlJc w:val="left"/>
      <w:pPr>
        <w:ind w:left="6988" w:hanging="284"/>
      </w:pPr>
      <w:rPr>
        <w:rFonts w:hint="default"/>
        <w:lang w:val="en-US" w:eastAsia="en-US" w:bidi="ar-SA"/>
      </w:rPr>
    </w:lvl>
    <w:lvl w:ilvl="8" w:tplc="FEAEEC6E">
      <w:numFmt w:val="bullet"/>
      <w:lvlText w:val="•"/>
      <w:lvlJc w:val="left"/>
      <w:pPr>
        <w:ind w:left="7886" w:hanging="284"/>
      </w:pPr>
      <w:rPr>
        <w:rFonts w:hint="default"/>
        <w:lang w:val="en-US" w:eastAsia="en-US" w:bidi="ar-SA"/>
      </w:rPr>
    </w:lvl>
  </w:abstractNum>
  <w:num w:numId="1" w16cid:durableId="918249958">
    <w:abstractNumId w:val="0"/>
  </w:num>
  <w:num w:numId="2" w16cid:durableId="322053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5FFB"/>
    <w:rsid w:val="00060DFB"/>
    <w:rsid w:val="002B40C8"/>
    <w:rsid w:val="002F3DF3"/>
    <w:rsid w:val="00325FFB"/>
    <w:rsid w:val="00455302"/>
    <w:rsid w:val="006D3C56"/>
    <w:rsid w:val="00712EB6"/>
    <w:rsid w:val="0095367B"/>
    <w:rsid w:val="00B236B4"/>
    <w:rsid w:val="00BB541F"/>
    <w:rsid w:val="00C1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0336227"/>
  <w15:docId w15:val="{3185A353-3C7A-4BAD-B56D-96AC264B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</w:rPr>
  </w:style>
  <w:style w:type="paragraph" w:styleId="Nagwek1">
    <w:name w:val="heading 1"/>
    <w:basedOn w:val="Normalny"/>
    <w:uiPriority w:val="9"/>
    <w:qFormat/>
    <w:pPr>
      <w:spacing w:before="125"/>
      <w:ind w:left="129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55" w:hanging="42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illa-lentz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lla-lentza.pl/SAXandVILL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x%26villaS@willa-lentza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1244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Radosław Bryk</cp:lastModifiedBy>
  <cp:revision>7</cp:revision>
  <cp:lastPrinted>2024-12-03T10:20:00Z</cp:lastPrinted>
  <dcterms:created xsi:type="dcterms:W3CDTF">2023-10-10T11:09:00Z</dcterms:created>
  <dcterms:modified xsi:type="dcterms:W3CDTF">2024-12-04T07:42:00Z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2023-10-10T00:00:00Z</vt:filetime>
  </property>
</Properties>
</file>